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C7B5F" w14:textId="77777777" w:rsidR="00E131D0" w:rsidRPr="00B67552" w:rsidRDefault="00E131D0" w:rsidP="00E131D0">
      <w:pPr>
        <w:rPr>
          <w:noProof/>
        </w:rPr>
      </w:pPr>
    </w:p>
    <w:p w14:paraId="1A35DED4" w14:textId="77777777" w:rsidR="00E131D0" w:rsidRDefault="00032CF5" w:rsidP="00E131D0">
      <w:pPr>
        <w:pStyle w:val="Heading3"/>
        <w:jc w:val="left"/>
        <w:rPr>
          <w:rFonts w:cs="Arial"/>
          <w:sz w:val="48"/>
          <w:szCs w:val="48"/>
        </w:rPr>
      </w:pPr>
      <w:r w:rsidRPr="00D64902">
        <w:rPr>
          <w:noProof/>
          <w:color w:val="2B579A"/>
          <w:shd w:val="clear" w:color="auto" w:fill="E6E6E6"/>
          <w:lang w:eastAsia="en-GB"/>
        </w:rPr>
        <w:drawing>
          <wp:inline distT="0" distB="0" distL="0" distR="0" wp14:anchorId="138A2BB1" wp14:editId="36BADB2D">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14:paraId="1FB23379" w14:textId="77777777" w:rsidR="0013442B" w:rsidRDefault="0013442B" w:rsidP="00E131D0">
      <w:pPr>
        <w:pStyle w:val="Heading3"/>
        <w:rPr>
          <w:rFonts w:cs="Arial"/>
          <w:sz w:val="48"/>
          <w:szCs w:val="48"/>
        </w:rPr>
      </w:pPr>
    </w:p>
    <w:p w14:paraId="126D753D" w14:textId="77777777" w:rsidR="00E131D0" w:rsidRDefault="00E131D0" w:rsidP="00E131D0">
      <w:pPr>
        <w:pStyle w:val="Heading3"/>
        <w:rPr>
          <w:rFonts w:cs="Arial"/>
          <w:sz w:val="48"/>
          <w:szCs w:val="48"/>
        </w:rPr>
      </w:pPr>
      <w:r>
        <w:rPr>
          <w:rFonts w:cs="Arial"/>
          <w:sz w:val="48"/>
          <w:szCs w:val="48"/>
        </w:rPr>
        <w:t>INFORMATION FOR APPLICANTS</w:t>
      </w:r>
    </w:p>
    <w:p w14:paraId="0C375531" w14:textId="77777777" w:rsidR="007D55BA" w:rsidRDefault="007D55BA" w:rsidP="003E164B">
      <w:pPr>
        <w:keepNext/>
        <w:overflowPunct w:val="0"/>
        <w:autoSpaceDE w:val="0"/>
        <w:autoSpaceDN w:val="0"/>
        <w:adjustRightInd w:val="0"/>
        <w:spacing w:after="0" w:line="240" w:lineRule="auto"/>
        <w:jc w:val="center"/>
        <w:textAlignment w:val="baseline"/>
        <w:outlineLvl w:val="2"/>
        <w:rPr>
          <w:sz w:val="36"/>
          <w:szCs w:val="36"/>
        </w:rPr>
      </w:pPr>
    </w:p>
    <w:p w14:paraId="146E3DF1" w14:textId="6744CE07" w:rsidR="00424450" w:rsidRPr="00F84391" w:rsidRDefault="009B2B76" w:rsidP="009E666E">
      <w:pPr>
        <w:keepNext/>
        <w:overflowPunct w:val="0"/>
        <w:autoSpaceDE w:val="0"/>
        <w:autoSpaceDN w:val="0"/>
        <w:adjustRightInd w:val="0"/>
        <w:spacing w:after="0" w:line="240" w:lineRule="auto"/>
        <w:jc w:val="center"/>
        <w:textAlignment w:val="baseline"/>
        <w:outlineLvl w:val="2"/>
        <w:rPr>
          <w:rFonts w:eastAsia="Times New Roman" w:cs="Arial"/>
          <w:b/>
          <w:bCs/>
          <w:sz w:val="40"/>
          <w:szCs w:val="40"/>
        </w:rPr>
      </w:pPr>
      <w:r>
        <w:rPr>
          <w:rFonts w:eastAsia="Times New Roman" w:cs="Arial"/>
          <w:b/>
          <w:bCs/>
          <w:sz w:val="40"/>
          <w:szCs w:val="40"/>
        </w:rPr>
        <w:t>TECHNICAL SECURITY</w:t>
      </w:r>
      <w:r w:rsidR="00A8311F">
        <w:rPr>
          <w:rFonts w:eastAsia="Times New Roman" w:cs="Arial"/>
          <w:b/>
          <w:bCs/>
          <w:sz w:val="40"/>
          <w:szCs w:val="40"/>
        </w:rPr>
        <w:t xml:space="preserve"> MANAGER</w:t>
      </w:r>
    </w:p>
    <w:p w14:paraId="41CBFCD6" w14:textId="0D7DD2F1" w:rsidR="003B3018" w:rsidRPr="00F84391" w:rsidRDefault="00424450" w:rsidP="009E666E">
      <w:pPr>
        <w:keepNext/>
        <w:overflowPunct w:val="0"/>
        <w:autoSpaceDE w:val="0"/>
        <w:autoSpaceDN w:val="0"/>
        <w:adjustRightInd w:val="0"/>
        <w:spacing w:after="0" w:line="240" w:lineRule="auto"/>
        <w:jc w:val="center"/>
        <w:textAlignment w:val="baseline"/>
        <w:outlineLvl w:val="2"/>
        <w:rPr>
          <w:rFonts w:eastAsia="Times New Roman" w:cs="Arial"/>
          <w:b/>
          <w:bCs/>
          <w:sz w:val="32"/>
          <w:szCs w:val="32"/>
        </w:rPr>
      </w:pPr>
      <w:r w:rsidRPr="00F84391">
        <w:rPr>
          <w:rFonts w:eastAsia="Times New Roman" w:cs="Arial"/>
          <w:b/>
          <w:bCs/>
          <w:sz w:val="40"/>
          <w:szCs w:val="40"/>
        </w:rPr>
        <w:t xml:space="preserve"> (</w:t>
      </w:r>
      <w:r w:rsidR="009B2B76">
        <w:rPr>
          <w:rFonts w:eastAsia="Times New Roman" w:cs="Arial"/>
          <w:b/>
          <w:bCs/>
          <w:sz w:val="40"/>
          <w:szCs w:val="40"/>
        </w:rPr>
        <w:t>DP Grade</w:t>
      </w:r>
      <w:r w:rsidRPr="00F84391">
        <w:rPr>
          <w:rFonts w:eastAsia="Times New Roman" w:cs="Arial"/>
          <w:b/>
          <w:bCs/>
          <w:sz w:val="40"/>
          <w:szCs w:val="40"/>
        </w:rPr>
        <w:t>)</w:t>
      </w:r>
    </w:p>
    <w:p w14:paraId="3D044B59" w14:textId="74004558" w:rsidR="005307D0" w:rsidRPr="009E666E" w:rsidRDefault="005307D0" w:rsidP="009E666E">
      <w:pPr>
        <w:keepNext/>
        <w:overflowPunct w:val="0"/>
        <w:autoSpaceDE w:val="0"/>
        <w:autoSpaceDN w:val="0"/>
        <w:adjustRightInd w:val="0"/>
        <w:spacing w:after="0" w:line="240" w:lineRule="auto"/>
        <w:jc w:val="center"/>
        <w:textAlignment w:val="baseline"/>
        <w:outlineLvl w:val="2"/>
        <w:rPr>
          <w:rFonts w:eastAsia="Times New Roman" w:cs="Arial"/>
          <w:b/>
          <w:bCs/>
          <w:sz w:val="40"/>
          <w:szCs w:val="44"/>
        </w:rPr>
      </w:pPr>
      <w:r w:rsidRPr="00F84391">
        <w:rPr>
          <w:rFonts w:eastAsia="Times New Roman" w:cs="Arial"/>
          <w:b/>
          <w:bCs/>
          <w:sz w:val="32"/>
          <w:szCs w:val="32"/>
        </w:rPr>
        <w:t>REF</w:t>
      </w:r>
      <w:r w:rsidR="00424450" w:rsidRPr="006F5A67">
        <w:rPr>
          <w:rFonts w:eastAsia="Times New Roman" w:cs="Arial"/>
          <w:b/>
          <w:bCs/>
          <w:sz w:val="32"/>
          <w:szCs w:val="32"/>
        </w:rPr>
        <w:t xml:space="preserve">: </w:t>
      </w:r>
      <w:r w:rsidR="009B2B76">
        <w:rPr>
          <w:rFonts w:eastAsia="Times New Roman" w:cs="Arial"/>
          <w:b/>
          <w:bCs/>
          <w:sz w:val="32"/>
          <w:szCs w:val="32"/>
        </w:rPr>
        <w:t>TS</w:t>
      </w:r>
      <w:r w:rsidR="00A8311F">
        <w:rPr>
          <w:rFonts w:eastAsia="Times New Roman" w:cs="Arial"/>
          <w:b/>
          <w:bCs/>
          <w:sz w:val="32"/>
          <w:szCs w:val="32"/>
        </w:rPr>
        <w:t>M</w:t>
      </w:r>
      <w:r w:rsidR="00424450" w:rsidRPr="00F84391">
        <w:rPr>
          <w:rFonts w:eastAsia="Times New Roman" w:cs="Arial"/>
          <w:b/>
          <w:bCs/>
          <w:sz w:val="32"/>
          <w:szCs w:val="32"/>
        </w:rPr>
        <w:t>/2</w:t>
      </w:r>
      <w:r w:rsidR="00A8311F">
        <w:rPr>
          <w:rFonts w:eastAsia="Times New Roman" w:cs="Arial"/>
          <w:b/>
          <w:bCs/>
          <w:sz w:val="32"/>
          <w:szCs w:val="32"/>
        </w:rPr>
        <w:t>4</w:t>
      </w:r>
    </w:p>
    <w:p w14:paraId="49AF74E2" w14:textId="77777777" w:rsidR="00506055" w:rsidRDefault="00A86022" w:rsidP="00EF73F5">
      <w:pPr>
        <w:ind w:left="2880" w:firstLine="720"/>
        <w:rPr>
          <w:b/>
          <w:highlight w:val="yellow"/>
        </w:rPr>
      </w:pPr>
      <w:r>
        <w:rPr>
          <w:rFonts w:eastAsia="Times New Roman"/>
          <w:b/>
          <w:bCs/>
          <w:sz w:val="32"/>
          <w:szCs w:val="36"/>
        </w:rPr>
        <w:t xml:space="preserve">      </w:t>
      </w:r>
    </w:p>
    <w:p w14:paraId="6B23E574" w14:textId="49A5022B" w:rsidR="004668AF" w:rsidRPr="00470F88" w:rsidRDefault="009117DA" w:rsidP="004668AF">
      <w:pPr>
        <w:jc w:val="center"/>
        <w:rPr>
          <w:b/>
          <w:sz w:val="40"/>
          <w:szCs w:val="44"/>
        </w:rPr>
      </w:pPr>
      <w:r>
        <w:rPr>
          <w:b/>
          <w:sz w:val="40"/>
          <w:szCs w:val="44"/>
        </w:rPr>
        <w:t xml:space="preserve">Closing date </w:t>
      </w:r>
      <w:r w:rsidR="001D6FAB">
        <w:rPr>
          <w:b/>
          <w:sz w:val="40"/>
          <w:szCs w:val="44"/>
        </w:rPr>
        <w:t>–</w:t>
      </w:r>
      <w:r>
        <w:rPr>
          <w:b/>
          <w:sz w:val="40"/>
          <w:szCs w:val="44"/>
        </w:rPr>
        <w:t xml:space="preserve"> </w:t>
      </w:r>
      <w:r w:rsidR="003E2A37">
        <w:rPr>
          <w:b/>
          <w:sz w:val="40"/>
          <w:szCs w:val="44"/>
        </w:rPr>
        <w:t>Friday 27</w:t>
      </w:r>
      <w:r w:rsidR="003E2A37" w:rsidRPr="003E2A37">
        <w:rPr>
          <w:b/>
          <w:sz w:val="40"/>
          <w:szCs w:val="44"/>
          <w:vertAlign w:val="superscript"/>
        </w:rPr>
        <w:t>th</w:t>
      </w:r>
      <w:r w:rsidR="003E2A37">
        <w:rPr>
          <w:b/>
          <w:sz w:val="40"/>
          <w:szCs w:val="44"/>
        </w:rPr>
        <w:t xml:space="preserve"> September</w:t>
      </w:r>
      <w:r w:rsidR="00EC3145">
        <w:rPr>
          <w:b/>
          <w:sz w:val="40"/>
          <w:szCs w:val="44"/>
        </w:rPr>
        <w:t xml:space="preserve"> </w:t>
      </w:r>
      <w:r w:rsidR="00A3717E">
        <w:rPr>
          <w:b/>
          <w:sz w:val="40"/>
          <w:szCs w:val="44"/>
        </w:rPr>
        <w:t>2</w:t>
      </w:r>
      <w:r w:rsidR="00942E48">
        <w:rPr>
          <w:b/>
          <w:sz w:val="40"/>
          <w:szCs w:val="44"/>
        </w:rPr>
        <w:t>02</w:t>
      </w:r>
      <w:r w:rsidR="00A3717E">
        <w:rPr>
          <w:b/>
          <w:sz w:val="40"/>
          <w:szCs w:val="44"/>
        </w:rPr>
        <w:t>4</w:t>
      </w:r>
    </w:p>
    <w:p w14:paraId="5B268DCC" w14:textId="15BAE962" w:rsidR="004668AF" w:rsidRPr="00470F88" w:rsidRDefault="007E684B" w:rsidP="004668AF">
      <w:pPr>
        <w:jc w:val="center"/>
        <w:rPr>
          <w:b/>
          <w:sz w:val="40"/>
          <w:szCs w:val="44"/>
        </w:rPr>
      </w:pPr>
      <w:r>
        <w:rPr>
          <w:b/>
          <w:sz w:val="40"/>
          <w:szCs w:val="44"/>
        </w:rPr>
        <w:t xml:space="preserve">AT 12:00 NOON </w:t>
      </w:r>
      <w:r w:rsidR="00EC3145">
        <w:rPr>
          <w:b/>
          <w:sz w:val="40"/>
          <w:szCs w:val="44"/>
        </w:rPr>
        <w:t>BST</w:t>
      </w:r>
    </w:p>
    <w:p w14:paraId="711AB248" w14:textId="77777777" w:rsidR="00E131D0" w:rsidRDefault="00E131D0" w:rsidP="00690D17">
      <w:pPr>
        <w:spacing w:after="0" w:line="240" w:lineRule="auto"/>
        <w:jc w:val="center"/>
        <w:rPr>
          <w:rFonts w:ascii="Arial Bold"/>
          <w:sz w:val="26"/>
          <w:szCs w:val="26"/>
        </w:rPr>
      </w:pPr>
      <w:r>
        <w:rPr>
          <w:rFonts w:ascii="Arial Bold"/>
          <w:sz w:val="26"/>
          <w:szCs w:val="26"/>
        </w:rPr>
        <w:t>Invest NI is an Equal Opportunities Employer</w:t>
      </w:r>
      <w:r w:rsidR="00F35815">
        <w:rPr>
          <w:rFonts w:ascii="Arial Bold"/>
          <w:sz w:val="26"/>
          <w:szCs w:val="26"/>
        </w:rPr>
        <w:t>.</w:t>
      </w:r>
    </w:p>
    <w:p w14:paraId="283678EE" w14:textId="77777777" w:rsidR="00690D17" w:rsidRPr="00B22061" w:rsidRDefault="00690D17" w:rsidP="00690D17">
      <w:pPr>
        <w:spacing w:after="0" w:line="240" w:lineRule="auto"/>
        <w:jc w:val="center"/>
        <w:rPr>
          <w:sz w:val="26"/>
          <w:szCs w:val="26"/>
        </w:rPr>
      </w:pPr>
    </w:p>
    <w:p w14:paraId="4CCA1734" w14:textId="77777777" w:rsidR="00E131D0" w:rsidRPr="00841C3C" w:rsidRDefault="00E131D0" w:rsidP="00506055">
      <w:pPr>
        <w:spacing w:after="0" w:line="240" w:lineRule="auto"/>
        <w:jc w:val="center"/>
        <w:rPr>
          <w:rFonts w:eastAsia="Arial Bold" w:cs="Arial"/>
          <w:b/>
          <w:sz w:val="26"/>
          <w:szCs w:val="26"/>
        </w:rPr>
      </w:pPr>
      <w:r w:rsidRPr="00841C3C">
        <w:rPr>
          <w:rFonts w:cs="Arial"/>
          <w:b/>
          <w:sz w:val="26"/>
          <w:szCs w:val="26"/>
        </w:rPr>
        <w:t>Invest NI is committed to equality of opportunity and welcomes applications from suitably qualified people from all sections of the community.</w:t>
      </w:r>
    </w:p>
    <w:p w14:paraId="7FE9106F" w14:textId="77777777" w:rsidR="00421A32" w:rsidRDefault="00421A32" w:rsidP="00690D17">
      <w:pPr>
        <w:spacing w:after="0" w:line="240" w:lineRule="auto"/>
        <w:jc w:val="center"/>
        <w:rPr>
          <w:rFonts w:cs="Arial"/>
          <w:b/>
          <w:sz w:val="26"/>
          <w:szCs w:val="26"/>
        </w:rPr>
      </w:pPr>
    </w:p>
    <w:p w14:paraId="2B287DC4" w14:textId="0EC006D9" w:rsidR="00E131D0" w:rsidRDefault="00E131D0" w:rsidP="00690D17">
      <w:pPr>
        <w:spacing w:after="0" w:line="240" w:lineRule="auto"/>
        <w:jc w:val="center"/>
        <w:rPr>
          <w:rFonts w:cs="Arial"/>
          <w:b/>
          <w:sz w:val="26"/>
          <w:szCs w:val="26"/>
        </w:rPr>
      </w:pPr>
      <w:r w:rsidRPr="00841C3C">
        <w:rPr>
          <w:rFonts w:cs="Arial"/>
          <w:b/>
          <w:sz w:val="26"/>
          <w:szCs w:val="26"/>
        </w:rPr>
        <w:t>At this time, it particu</w:t>
      </w:r>
      <w:r w:rsidR="00956156">
        <w:rPr>
          <w:rFonts w:cs="Arial"/>
          <w:b/>
          <w:sz w:val="26"/>
          <w:szCs w:val="26"/>
        </w:rPr>
        <w:t xml:space="preserve">larly welcomes applications </w:t>
      </w:r>
      <w:r w:rsidR="00E22C1C">
        <w:rPr>
          <w:rFonts w:cs="Arial"/>
          <w:b/>
          <w:sz w:val="26"/>
          <w:szCs w:val="26"/>
        </w:rPr>
        <w:t>from</w:t>
      </w:r>
      <w:r w:rsidR="00A8311F">
        <w:rPr>
          <w:rFonts w:cs="Arial"/>
          <w:b/>
          <w:sz w:val="26"/>
          <w:szCs w:val="26"/>
        </w:rPr>
        <w:t xml:space="preserve"> </w:t>
      </w:r>
      <w:r w:rsidRPr="00841C3C">
        <w:rPr>
          <w:rFonts w:cs="Arial"/>
          <w:b/>
          <w:sz w:val="26"/>
          <w:szCs w:val="26"/>
        </w:rPr>
        <w:t>people with disabilities and from minority ethnic groups.</w:t>
      </w:r>
    </w:p>
    <w:p w14:paraId="4B6DA364" w14:textId="77777777" w:rsidR="0013442B" w:rsidRDefault="0013442B" w:rsidP="00546352">
      <w:pPr>
        <w:spacing w:after="0" w:line="240" w:lineRule="auto"/>
        <w:rPr>
          <w:b/>
          <w:bCs/>
          <w:sz w:val="22"/>
          <w:u w:val="single"/>
        </w:rPr>
      </w:pPr>
    </w:p>
    <w:p w14:paraId="48220F57" w14:textId="6C16998F" w:rsidR="003A3B18" w:rsidRPr="003A3B18" w:rsidRDefault="003A3B18" w:rsidP="5D8F7D8B">
      <w:pPr>
        <w:spacing w:after="160" w:line="259" w:lineRule="auto"/>
        <w:jc w:val="both"/>
        <w:rPr>
          <w:rFonts w:cs="Arial"/>
          <w:sz w:val="22"/>
        </w:rPr>
      </w:pPr>
      <w:r w:rsidRPr="1244DDDC">
        <w:rPr>
          <w:rFonts w:cs="Arial"/>
          <w:b/>
          <w:bCs/>
          <w:sz w:val="22"/>
        </w:rPr>
        <w:t xml:space="preserve">Please note: </w:t>
      </w:r>
      <w:r w:rsidRPr="1244DDDC">
        <w:rPr>
          <w:rFonts w:cs="Arial"/>
          <w:sz w:val="22"/>
        </w:rPr>
        <w:t>You must submit you</w:t>
      </w:r>
      <w:r w:rsidR="003F245F" w:rsidRPr="1244DDDC">
        <w:rPr>
          <w:rFonts w:cs="Arial"/>
          <w:sz w:val="22"/>
        </w:rPr>
        <w:t>r application form via email to</w:t>
      </w:r>
      <w:r w:rsidR="00AE062F">
        <w:rPr>
          <w:rFonts w:cs="Arial"/>
          <w:sz w:val="22"/>
        </w:rPr>
        <w:t xml:space="preserve"> </w:t>
      </w:r>
      <w:hyperlink r:id="rId14" w:history="1">
        <w:r w:rsidR="00AE062F" w:rsidRPr="00BA3CCC">
          <w:rPr>
            <w:rStyle w:val="Hyperlink"/>
            <w:rFonts w:cs="Arial"/>
            <w:sz w:val="22"/>
          </w:rPr>
          <w:t>juliann.deegan@hays.com</w:t>
        </w:r>
      </w:hyperlink>
      <w:r w:rsidR="00AE062F">
        <w:rPr>
          <w:rFonts w:cs="Arial"/>
          <w:sz w:val="22"/>
        </w:rPr>
        <w:t xml:space="preserve"> </w:t>
      </w:r>
      <w:r w:rsidR="000F2A43">
        <w:rPr>
          <w:rStyle w:val="Hyperlink"/>
          <w:rFonts w:cs="Arial"/>
          <w:sz w:val="22"/>
        </w:rPr>
        <w:t xml:space="preserve"> </w:t>
      </w:r>
    </w:p>
    <w:p w14:paraId="5DB3588A" w14:textId="77777777" w:rsidR="00421A32" w:rsidRDefault="00421A32" w:rsidP="00E131D0">
      <w:pPr>
        <w:pStyle w:val="Heading3"/>
        <w:spacing w:after="100" w:afterAutospacing="1"/>
        <w:jc w:val="left"/>
        <w:rPr>
          <w:rFonts w:cs="Arial"/>
          <w:sz w:val="48"/>
          <w:szCs w:val="48"/>
        </w:rPr>
      </w:pPr>
    </w:p>
    <w:p w14:paraId="4458A177" w14:textId="77777777" w:rsidR="00C16B95" w:rsidRPr="00C16B95" w:rsidRDefault="00C16B95" w:rsidP="00C16B95">
      <w:pPr>
        <w:rPr>
          <w:lang w:val="en-GB"/>
        </w:rPr>
      </w:pPr>
    </w:p>
    <w:p w14:paraId="17372B53" w14:textId="48BD5618" w:rsidR="00E131D0" w:rsidRPr="005F7978" w:rsidRDefault="00E131D0" w:rsidP="00E131D0">
      <w:pPr>
        <w:pStyle w:val="Heading3"/>
        <w:spacing w:after="100" w:afterAutospacing="1"/>
        <w:jc w:val="left"/>
        <w:rPr>
          <w:rFonts w:cs="Arial"/>
          <w:color w:val="FF0000"/>
          <w:szCs w:val="24"/>
        </w:rPr>
      </w:pPr>
      <w:r w:rsidRPr="00B67552">
        <w:rPr>
          <w:rFonts w:cs="Arial"/>
          <w:sz w:val="48"/>
          <w:szCs w:val="48"/>
        </w:rPr>
        <w:lastRenderedPageBreak/>
        <w:t>CONTENTS:</w:t>
      </w:r>
      <w:r w:rsidR="005F7978">
        <w:rPr>
          <w:rFonts w:cs="Arial"/>
          <w:sz w:val="48"/>
          <w:szCs w:val="48"/>
        </w:rPr>
        <w:t xml:space="preserve"> </w:t>
      </w:r>
    </w:p>
    <w:p w14:paraId="3A85C181" w14:textId="7E704E4F" w:rsidR="00E131D0" w:rsidRPr="00253B92" w:rsidRDefault="00E131D0" w:rsidP="00690D17">
      <w:pPr>
        <w:spacing w:after="0" w:line="240" w:lineRule="auto"/>
        <w:jc w:val="both"/>
        <w:rPr>
          <w:sz w:val="22"/>
        </w:rPr>
      </w:pPr>
      <w:r w:rsidRPr="00253B92">
        <w:rPr>
          <w:sz w:val="22"/>
        </w:rPr>
        <w:t>Prior to completing the application form we recommend that applicants</w:t>
      </w:r>
      <w:r w:rsidR="005C0151" w:rsidRPr="00253B92">
        <w:rPr>
          <w:sz w:val="22"/>
        </w:rPr>
        <w:t xml:space="preserve"> </w:t>
      </w:r>
      <w:r w:rsidRPr="00253B92">
        <w:rPr>
          <w:sz w:val="22"/>
        </w:rPr>
        <w:t>familiarise themselves with the contents of this information pack. The pack includes:</w:t>
      </w:r>
    </w:p>
    <w:p w14:paraId="385D4E1A" w14:textId="77777777" w:rsidR="00690D17" w:rsidRPr="00D53E48" w:rsidRDefault="00690D17" w:rsidP="00690D17">
      <w:pPr>
        <w:spacing w:after="0" w:line="240" w:lineRule="auto"/>
        <w:jc w:val="both"/>
        <w:rPr>
          <w:szCs w:val="24"/>
        </w:rPr>
      </w:pPr>
    </w:p>
    <w:p w14:paraId="6E8A05EC" w14:textId="77777777" w:rsidR="00546352" w:rsidRPr="00D53E48" w:rsidRDefault="00546352" w:rsidP="00546352">
      <w:pPr>
        <w:spacing w:after="0" w:line="240" w:lineRule="auto"/>
        <w:jc w:val="both"/>
        <w:rPr>
          <w:b/>
          <w:szCs w:val="24"/>
        </w:rPr>
      </w:pPr>
      <w:r w:rsidRPr="00D53E48">
        <w:rPr>
          <w:b/>
          <w:szCs w:val="24"/>
        </w:rPr>
        <w:t>Section</w:t>
      </w:r>
      <w:r w:rsidRPr="00D53E48">
        <w:rPr>
          <w:b/>
          <w:szCs w:val="24"/>
        </w:rPr>
        <w:tab/>
      </w:r>
      <w:r w:rsidRPr="00D53E48">
        <w:rPr>
          <w:b/>
          <w:szCs w:val="24"/>
        </w:rPr>
        <w:tab/>
      </w:r>
      <w:r w:rsidRPr="00D53E48">
        <w:rPr>
          <w:b/>
          <w:szCs w:val="24"/>
        </w:rPr>
        <w:tab/>
      </w:r>
      <w:r w:rsidRPr="00D53E48">
        <w:rPr>
          <w:b/>
          <w:szCs w:val="24"/>
        </w:rPr>
        <w:tab/>
      </w:r>
      <w:r w:rsidRPr="00D53E48">
        <w:rPr>
          <w:b/>
          <w:szCs w:val="24"/>
        </w:rPr>
        <w:tab/>
      </w:r>
      <w:r w:rsidRPr="00D53E48">
        <w:rPr>
          <w:b/>
          <w:szCs w:val="24"/>
        </w:rPr>
        <w:tab/>
      </w:r>
      <w:r w:rsidRPr="00D53E48">
        <w:rPr>
          <w:b/>
          <w:szCs w:val="24"/>
        </w:rPr>
        <w:tab/>
      </w:r>
      <w:r w:rsidRPr="00D53E48">
        <w:rPr>
          <w:b/>
          <w:szCs w:val="24"/>
        </w:rPr>
        <w:tab/>
        <w:t>Page</w:t>
      </w:r>
    </w:p>
    <w:p w14:paraId="40121DB4" w14:textId="77777777" w:rsidR="00546352" w:rsidRPr="00D53E48" w:rsidRDefault="00546352" w:rsidP="00546352">
      <w:pPr>
        <w:spacing w:after="0" w:line="240" w:lineRule="auto"/>
        <w:jc w:val="both"/>
        <w:rPr>
          <w:szCs w:val="24"/>
        </w:rPr>
      </w:pPr>
    </w:p>
    <w:p w14:paraId="120A5CAF" w14:textId="77777777" w:rsidR="00546352" w:rsidRPr="00253B92" w:rsidRDefault="00546352" w:rsidP="00546352">
      <w:pPr>
        <w:overflowPunct w:val="0"/>
        <w:autoSpaceDE w:val="0"/>
        <w:autoSpaceDN w:val="0"/>
        <w:adjustRightInd w:val="0"/>
        <w:spacing w:after="0" w:line="240" w:lineRule="auto"/>
        <w:jc w:val="both"/>
        <w:rPr>
          <w:sz w:val="22"/>
        </w:rPr>
      </w:pPr>
      <w:r w:rsidRPr="00253B92">
        <w:rPr>
          <w:sz w:val="22"/>
        </w:rPr>
        <w:t xml:space="preserve">Key Information </w:t>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t>3</w:t>
      </w:r>
    </w:p>
    <w:p w14:paraId="32925455" w14:textId="77777777" w:rsidR="00546352" w:rsidRPr="00253B92" w:rsidRDefault="00546352" w:rsidP="00546352">
      <w:pPr>
        <w:overflowPunct w:val="0"/>
        <w:autoSpaceDE w:val="0"/>
        <w:autoSpaceDN w:val="0"/>
        <w:adjustRightInd w:val="0"/>
        <w:spacing w:after="0" w:line="240" w:lineRule="auto"/>
        <w:jc w:val="both"/>
        <w:rPr>
          <w:sz w:val="22"/>
        </w:rPr>
      </w:pPr>
    </w:p>
    <w:p w14:paraId="32BA018B" w14:textId="77777777" w:rsidR="00546352" w:rsidRPr="00253B92" w:rsidRDefault="00546352" w:rsidP="00546352">
      <w:pPr>
        <w:overflowPunct w:val="0"/>
        <w:autoSpaceDE w:val="0"/>
        <w:autoSpaceDN w:val="0"/>
        <w:adjustRightInd w:val="0"/>
        <w:spacing w:after="0" w:line="240" w:lineRule="auto"/>
        <w:jc w:val="both"/>
        <w:rPr>
          <w:sz w:val="22"/>
        </w:rPr>
      </w:pPr>
      <w:r w:rsidRPr="00253B92">
        <w:rPr>
          <w:sz w:val="22"/>
        </w:rPr>
        <w:t>Selection Criteria</w:t>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t>4</w:t>
      </w:r>
    </w:p>
    <w:p w14:paraId="24DA01F9" w14:textId="77777777" w:rsidR="00546352" w:rsidRPr="00253B92" w:rsidRDefault="00546352" w:rsidP="00546352">
      <w:pPr>
        <w:pStyle w:val="ListParagraph"/>
        <w:rPr>
          <w:sz w:val="22"/>
          <w:szCs w:val="22"/>
        </w:rPr>
      </w:pPr>
    </w:p>
    <w:p w14:paraId="5A8A6414" w14:textId="7022B023" w:rsidR="00546352" w:rsidRPr="00253B92" w:rsidRDefault="00841197" w:rsidP="00546352">
      <w:pPr>
        <w:overflowPunct w:val="0"/>
        <w:autoSpaceDE w:val="0"/>
        <w:autoSpaceDN w:val="0"/>
        <w:adjustRightInd w:val="0"/>
        <w:spacing w:after="0" w:line="240" w:lineRule="auto"/>
        <w:jc w:val="both"/>
        <w:rPr>
          <w:sz w:val="22"/>
        </w:rPr>
      </w:pPr>
      <w:r w:rsidRPr="00253B92">
        <w:rPr>
          <w:sz w:val="22"/>
        </w:rPr>
        <w:t>About Invest NI</w:t>
      </w:r>
      <w:r w:rsidRPr="00253B92">
        <w:rPr>
          <w:sz w:val="22"/>
        </w:rPr>
        <w:tab/>
      </w:r>
      <w:r w:rsidRPr="00253B92">
        <w:rPr>
          <w:sz w:val="22"/>
        </w:rPr>
        <w:tab/>
      </w:r>
      <w:r w:rsidRPr="00253B92">
        <w:rPr>
          <w:sz w:val="22"/>
        </w:rPr>
        <w:tab/>
      </w:r>
      <w:r w:rsidRPr="00253B92">
        <w:rPr>
          <w:sz w:val="22"/>
        </w:rPr>
        <w:tab/>
      </w:r>
      <w:r w:rsidRPr="00253B92">
        <w:rPr>
          <w:sz w:val="22"/>
        </w:rPr>
        <w:tab/>
      </w:r>
      <w:r w:rsidR="00936AA1" w:rsidRPr="00253B92">
        <w:rPr>
          <w:sz w:val="22"/>
        </w:rPr>
        <w:tab/>
      </w:r>
      <w:r w:rsidR="00936AA1" w:rsidRPr="00253B92">
        <w:rPr>
          <w:sz w:val="22"/>
        </w:rPr>
        <w:tab/>
      </w:r>
      <w:r w:rsidR="003344D1" w:rsidRPr="00253B92">
        <w:rPr>
          <w:sz w:val="22"/>
        </w:rPr>
        <w:t>4</w:t>
      </w:r>
    </w:p>
    <w:p w14:paraId="0A2E3D11" w14:textId="77777777" w:rsidR="00546352" w:rsidRPr="00253B92" w:rsidRDefault="00546352" w:rsidP="00546352">
      <w:pPr>
        <w:overflowPunct w:val="0"/>
        <w:autoSpaceDE w:val="0"/>
        <w:autoSpaceDN w:val="0"/>
        <w:adjustRightInd w:val="0"/>
        <w:spacing w:after="0" w:line="240" w:lineRule="auto"/>
        <w:jc w:val="both"/>
        <w:rPr>
          <w:sz w:val="22"/>
        </w:rPr>
      </w:pPr>
      <w:r w:rsidRPr="00253B92">
        <w:rPr>
          <w:sz w:val="22"/>
        </w:rPr>
        <w:tab/>
      </w:r>
    </w:p>
    <w:p w14:paraId="2AE97AF0" w14:textId="35793AEA" w:rsidR="00546352" w:rsidRPr="00253B92" w:rsidRDefault="00546352" w:rsidP="00546352">
      <w:pPr>
        <w:overflowPunct w:val="0"/>
        <w:autoSpaceDE w:val="0"/>
        <w:autoSpaceDN w:val="0"/>
        <w:adjustRightInd w:val="0"/>
        <w:spacing w:after="0" w:line="240" w:lineRule="auto"/>
        <w:jc w:val="both"/>
        <w:rPr>
          <w:sz w:val="22"/>
        </w:rPr>
      </w:pPr>
      <w:r w:rsidRPr="00253B92">
        <w:rPr>
          <w:sz w:val="22"/>
        </w:rPr>
        <w:t>Invest NI Vision and Values</w:t>
      </w:r>
      <w:r w:rsidRPr="00253B92">
        <w:rPr>
          <w:sz w:val="22"/>
        </w:rPr>
        <w:tab/>
      </w:r>
      <w:r w:rsidRPr="00253B92">
        <w:rPr>
          <w:sz w:val="22"/>
        </w:rPr>
        <w:tab/>
      </w:r>
      <w:r w:rsidRPr="00253B92">
        <w:rPr>
          <w:sz w:val="22"/>
        </w:rPr>
        <w:tab/>
      </w:r>
      <w:r w:rsidRPr="00253B92">
        <w:rPr>
          <w:sz w:val="22"/>
        </w:rPr>
        <w:tab/>
      </w:r>
      <w:r w:rsidRPr="00253B92">
        <w:rPr>
          <w:sz w:val="22"/>
        </w:rPr>
        <w:tab/>
      </w:r>
      <w:r w:rsidR="00253B92">
        <w:rPr>
          <w:sz w:val="22"/>
        </w:rPr>
        <w:tab/>
      </w:r>
      <w:r w:rsidR="003344D1" w:rsidRPr="00253B92">
        <w:rPr>
          <w:sz w:val="22"/>
        </w:rPr>
        <w:t>5</w:t>
      </w:r>
    </w:p>
    <w:p w14:paraId="5A1E00C8" w14:textId="77777777" w:rsidR="00546352" w:rsidRPr="00253B92" w:rsidRDefault="00546352" w:rsidP="00546352">
      <w:pPr>
        <w:spacing w:after="0" w:line="240" w:lineRule="auto"/>
        <w:ind w:left="720"/>
        <w:jc w:val="both"/>
        <w:rPr>
          <w:sz w:val="22"/>
        </w:rPr>
      </w:pPr>
    </w:p>
    <w:p w14:paraId="4C10F051" w14:textId="16F6AB88" w:rsidR="00442415" w:rsidRPr="00253B92" w:rsidRDefault="00442415" w:rsidP="00442415">
      <w:pPr>
        <w:overflowPunct w:val="0"/>
        <w:autoSpaceDE w:val="0"/>
        <w:autoSpaceDN w:val="0"/>
        <w:adjustRightInd w:val="0"/>
        <w:spacing w:after="0" w:line="240" w:lineRule="auto"/>
        <w:jc w:val="both"/>
        <w:rPr>
          <w:sz w:val="22"/>
        </w:rPr>
      </w:pPr>
      <w:r w:rsidRPr="00253B92">
        <w:rPr>
          <w:sz w:val="22"/>
        </w:rPr>
        <w:t xml:space="preserve">Overview of </w:t>
      </w:r>
      <w:r w:rsidR="00D53E48" w:rsidRPr="00253B92">
        <w:rPr>
          <w:sz w:val="22"/>
        </w:rPr>
        <w:t>role</w:t>
      </w:r>
      <w:r w:rsidRPr="00253B92">
        <w:rPr>
          <w:sz w:val="22"/>
        </w:rPr>
        <w:tab/>
      </w:r>
      <w:r w:rsidR="00FE286C" w:rsidRPr="00253B92">
        <w:rPr>
          <w:sz w:val="22"/>
        </w:rPr>
        <w:tab/>
      </w:r>
      <w:r w:rsidR="002E7045" w:rsidRPr="00253B92">
        <w:rPr>
          <w:sz w:val="22"/>
        </w:rPr>
        <w:tab/>
      </w:r>
      <w:r w:rsidR="00506055" w:rsidRPr="00253B92">
        <w:rPr>
          <w:sz w:val="22"/>
        </w:rPr>
        <w:tab/>
      </w:r>
      <w:r w:rsidR="002E7045" w:rsidRPr="00253B92">
        <w:rPr>
          <w:sz w:val="22"/>
        </w:rPr>
        <w:tab/>
      </w:r>
      <w:r w:rsidR="002E7045" w:rsidRPr="00253B92">
        <w:rPr>
          <w:sz w:val="22"/>
        </w:rPr>
        <w:tab/>
      </w:r>
      <w:r w:rsidR="002E7045" w:rsidRPr="00253B92">
        <w:rPr>
          <w:sz w:val="22"/>
        </w:rPr>
        <w:tab/>
      </w:r>
      <w:r w:rsidR="003344D1" w:rsidRPr="00253B92">
        <w:rPr>
          <w:sz w:val="22"/>
        </w:rPr>
        <w:t>6</w:t>
      </w:r>
    </w:p>
    <w:p w14:paraId="40E03056" w14:textId="77777777" w:rsidR="00936AA1" w:rsidRPr="00253B92" w:rsidRDefault="00936AA1" w:rsidP="00442415">
      <w:pPr>
        <w:overflowPunct w:val="0"/>
        <w:autoSpaceDE w:val="0"/>
        <w:autoSpaceDN w:val="0"/>
        <w:adjustRightInd w:val="0"/>
        <w:spacing w:after="0" w:line="240" w:lineRule="auto"/>
        <w:jc w:val="both"/>
        <w:rPr>
          <w:sz w:val="22"/>
        </w:rPr>
      </w:pPr>
    </w:p>
    <w:p w14:paraId="73AB3612" w14:textId="53298ADB" w:rsidR="00936AA1" w:rsidRPr="00253B92" w:rsidRDefault="00936AA1" w:rsidP="00442415">
      <w:pPr>
        <w:overflowPunct w:val="0"/>
        <w:autoSpaceDE w:val="0"/>
        <w:autoSpaceDN w:val="0"/>
        <w:adjustRightInd w:val="0"/>
        <w:spacing w:after="0" w:line="240" w:lineRule="auto"/>
        <w:jc w:val="both"/>
        <w:rPr>
          <w:sz w:val="22"/>
        </w:rPr>
      </w:pPr>
      <w:r w:rsidRPr="00253B92">
        <w:rPr>
          <w:sz w:val="22"/>
        </w:rPr>
        <w:t>Benefits Package</w:t>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r>
      <w:r w:rsidR="00C670F2">
        <w:rPr>
          <w:sz w:val="22"/>
        </w:rPr>
        <w:t>8</w:t>
      </w:r>
      <w:r w:rsidRPr="00253B92">
        <w:rPr>
          <w:sz w:val="22"/>
        </w:rPr>
        <w:tab/>
      </w:r>
    </w:p>
    <w:p w14:paraId="0A4640C9" w14:textId="77777777" w:rsidR="00546352" w:rsidRPr="00253B92" w:rsidRDefault="00546352" w:rsidP="00546352">
      <w:pPr>
        <w:overflowPunct w:val="0"/>
        <w:autoSpaceDE w:val="0"/>
        <w:autoSpaceDN w:val="0"/>
        <w:adjustRightInd w:val="0"/>
        <w:spacing w:after="0" w:line="240" w:lineRule="auto"/>
        <w:ind w:left="720"/>
        <w:jc w:val="both"/>
        <w:rPr>
          <w:sz w:val="22"/>
        </w:rPr>
      </w:pPr>
    </w:p>
    <w:p w14:paraId="44301664" w14:textId="7636A35A" w:rsidR="00546352" w:rsidRPr="00253B92" w:rsidRDefault="00546352" w:rsidP="00546352">
      <w:pPr>
        <w:overflowPunct w:val="0"/>
        <w:autoSpaceDE w:val="0"/>
        <w:autoSpaceDN w:val="0"/>
        <w:adjustRightInd w:val="0"/>
        <w:spacing w:after="0" w:line="240" w:lineRule="auto"/>
        <w:jc w:val="both"/>
        <w:rPr>
          <w:sz w:val="22"/>
        </w:rPr>
      </w:pPr>
      <w:r w:rsidRPr="00253B92">
        <w:rPr>
          <w:sz w:val="22"/>
        </w:rPr>
        <w:t>Selection Process</w:t>
      </w:r>
      <w:r w:rsidR="00936AA1" w:rsidRPr="00253B92">
        <w:rPr>
          <w:sz w:val="22"/>
        </w:rPr>
        <w:tab/>
      </w:r>
      <w:r w:rsidR="00936AA1" w:rsidRPr="00253B92">
        <w:rPr>
          <w:sz w:val="22"/>
        </w:rPr>
        <w:tab/>
      </w:r>
      <w:r w:rsidR="00936AA1" w:rsidRPr="00253B92">
        <w:rPr>
          <w:sz w:val="22"/>
        </w:rPr>
        <w:tab/>
      </w:r>
      <w:r w:rsidR="00936AA1" w:rsidRPr="00253B92">
        <w:rPr>
          <w:sz w:val="22"/>
        </w:rPr>
        <w:tab/>
      </w:r>
      <w:r w:rsidR="00936AA1" w:rsidRPr="00253B92">
        <w:rPr>
          <w:sz w:val="22"/>
        </w:rPr>
        <w:tab/>
      </w:r>
      <w:r w:rsidR="00936AA1" w:rsidRPr="00253B92">
        <w:rPr>
          <w:sz w:val="22"/>
        </w:rPr>
        <w:tab/>
      </w:r>
      <w:r w:rsidR="00936AA1" w:rsidRPr="00253B92">
        <w:rPr>
          <w:sz w:val="22"/>
        </w:rPr>
        <w:tab/>
      </w:r>
      <w:r w:rsidR="00BF0C94">
        <w:rPr>
          <w:sz w:val="22"/>
        </w:rPr>
        <w:t>9</w:t>
      </w:r>
    </w:p>
    <w:p w14:paraId="03D7DD16" w14:textId="77777777" w:rsidR="00546352" w:rsidRPr="00253B92" w:rsidRDefault="00546352" w:rsidP="00546352">
      <w:pPr>
        <w:spacing w:after="0" w:line="240" w:lineRule="auto"/>
        <w:ind w:left="720"/>
        <w:jc w:val="both"/>
        <w:rPr>
          <w:sz w:val="22"/>
        </w:rPr>
      </w:pPr>
    </w:p>
    <w:p w14:paraId="0B4957E8" w14:textId="60CE2506" w:rsidR="00546352" w:rsidRPr="00253B92" w:rsidRDefault="00546352" w:rsidP="00546352">
      <w:pPr>
        <w:overflowPunct w:val="0"/>
        <w:autoSpaceDE w:val="0"/>
        <w:autoSpaceDN w:val="0"/>
        <w:adjustRightInd w:val="0"/>
        <w:spacing w:after="0" w:line="240" w:lineRule="auto"/>
        <w:jc w:val="both"/>
        <w:rPr>
          <w:sz w:val="22"/>
        </w:rPr>
      </w:pPr>
      <w:r w:rsidRPr="00253B92">
        <w:rPr>
          <w:sz w:val="22"/>
        </w:rPr>
        <w:t>Equality of Opportunity</w:t>
      </w:r>
      <w:r w:rsidR="00E46B78" w:rsidRPr="00253B92">
        <w:rPr>
          <w:sz w:val="22"/>
        </w:rPr>
        <w:tab/>
      </w:r>
      <w:r w:rsidR="00E46B78" w:rsidRPr="00253B92">
        <w:rPr>
          <w:sz w:val="22"/>
        </w:rPr>
        <w:tab/>
      </w:r>
      <w:r w:rsidR="00E46B78" w:rsidRPr="00253B92">
        <w:rPr>
          <w:sz w:val="22"/>
        </w:rPr>
        <w:tab/>
      </w:r>
      <w:r w:rsidR="00E46B78" w:rsidRPr="00253B92">
        <w:rPr>
          <w:sz w:val="22"/>
        </w:rPr>
        <w:tab/>
      </w:r>
      <w:r w:rsidR="00E46B78" w:rsidRPr="00253B92">
        <w:rPr>
          <w:sz w:val="22"/>
        </w:rPr>
        <w:tab/>
      </w:r>
      <w:r w:rsidR="00E46B78" w:rsidRPr="00253B92">
        <w:rPr>
          <w:sz w:val="22"/>
        </w:rPr>
        <w:tab/>
      </w:r>
      <w:r w:rsidR="00BF0C94">
        <w:rPr>
          <w:sz w:val="22"/>
        </w:rPr>
        <w:t>10</w:t>
      </w:r>
    </w:p>
    <w:p w14:paraId="17BE1AA1" w14:textId="77777777" w:rsidR="00546352" w:rsidRPr="00253B92" w:rsidRDefault="00546352" w:rsidP="00546352">
      <w:pPr>
        <w:spacing w:after="0" w:line="240" w:lineRule="auto"/>
        <w:ind w:left="720"/>
        <w:jc w:val="both"/>
        <w:rPr>
          <w:sz w:val="22"/>
        </w:rPr>
      </w:pPr>
    </w:p>
    <w:p w14:paraId="73104091" w14:textId="6A7108F6" w:rsidR="00546352" w:rsidRPr="00253B92" w:rsidRDefault="00546352" w:rsidP="00546352">
      <w:pPr>
        <w:overflowPunct w:val="0"/>
        <w:autoSpaceDE w:val="0"/>
        <w:autoSpaceDN w:val="0"/>
        <w:adjustRightInd w:val="0"/>
        <w:spacing w:after="0" w:line="240" w:lineRule="auto"/>
        <w:jc w:val="both"/>
        <w:rPr>
          <w:sz w:val="22"/>
        </w:rPr>
      </w:pPr>
      <w:r w:rsidRPr="00253B92">
        <w:rPr>
          <w:sz w:val="22"/>
        </w:rPr>
        <w:t>Interview Guidance</w:t>
      </w:r>
      <w:r w:rsidR="00841197" w:rsidRPr="00253B92">
        <w:rPr>
          <w:sz w:val="22"/>
        </w:rPr>
        <w:tab/>
      </w:r>
      <w:r w:rsidR="00841197" w:rsidRPr="00253B92">
        <w:rPr>
          <w:sz w:val="22"/>
        </w:rPr>
        <w:tab/>
      </w:r>
      <w:r w:rsidR="00841197" w:rsidRPr="00253B92">
        <w:rPr>
          <w:sz w:val="22"/>
        </w:rPr>
        <w:tab/>
      </w:r>
      <w:r w:rsidR="00841197" w:rsidRPr="00253B92">
        <w:rPr>
          <w:sz w:val="22"/>
        </w:rPr>
        <w:tab/>
      </w:r>
      <w:r w:rsidR="00841197" w:rsidRPr="00253B92">
        <w:rPr>
          <w:sz w:val="22"/>
        </w:rPr>
        <w:tab/>
      </w:r>
      <w:r w:rsidR="00841197" w:rsidRPr="00253B92">
        <w:rPr>
          <w:sz w:val="22"/>
        </w:rPr>
        <w:tab/>
      </w:r>
      <w:r w:rsidR="00841197" w:rsidRPr="00253B92">
        <w:rPr>
          <w:sz w:val="22"/>
        </w:rPr>
        <w:tab/>
        <w:t>1</w:t>
      </w:r>
      <w:r w:rsidR="00E77C06">
        <w:rPr>
          <w:sz w:val="22"/>
        </w:rPr>
        <w:t>1</w:t>
      </w:r>
      <w:r w:rsidR="00AB0FD6" w:rsidRPr="00253B92">
        <w:rPr>
          <w:sz w:val="22"/>
        </w:rPr>
        <w:tab/>
      </w:r>
      <w:r w:rsidR="00AB0FD6" w:rsidRPr="00253B92">
        <w:rPr>
          <w:sz w:val="22"/>
        </w:rPr>
        <w:tab/>
      </w:r>
      <w:r w:rsidR="00AB0FD6" w:rsidRPr="00253B92">
        <w:rPr>
          <w:sz w:val="22"/>
        </w:rPr>
        <w:tab/>
      </w:r>
      <w:r w:rsidR="00AB0FD6" w:rsidRPr="00253B92">
        <w:rPr>
          <w:sz w:val="22"/>
        </w:rPr>
        <w:tab/>
      </w:r>
      <w:r w:rsidR="00AB0FD6" w:rsidRPr="00253B92">
        <w:rPr>
          <w:sz w:val="22"/>
        </w:rPr>
        <w:tab/>
      </w:r>
    </w:p>
    <w:p w14:paraId="5189EFB7" w14:textId="5F707253" w:rsidR="00546352" w:rsidRPr="00253B92" w:rsidRDefault="00546352" w:rsidP="00546352">
      <w:pPr>
        <w:overflowPunct w:val="0"/>
        <w:autoSpaceDE w:val="0"/>
        <w:autoSpaceDN w:val="0"/>
        <w:adjustRightInd w:val="0"/>
        <w:spacing w:after="0" w:line="240" w:lineRule="auto"/>
        <w:jc w:val="both"/>
        <w:rPr>
          <w:sz w:val="22"/>
        </w:rPr>
      </w:pPr>
      <w:r w:rsidRPr="00253B92">
        <w:rPr>
          <w:sz w:val="22"/>
        </w:rPr>
        <w:t xml:space="preserve">Privacy Notice for job applicants </w:t>
      </w:r>
      <w:r w:rsidR="00841197" w:rsidRPr="00253B92">
        <w:rPr>
          <w:sz w:val="22"/>
        </w:rPr>
        <w:tab/>
      </w:r>
      <w:r w:rsidR="00841197" w:rsidRPr="00253B92">
        <w:rPr>
          <w:sz w:val="22"/>
        </w:rPr>
        <w:tab/>
      </w:r>
      <w:r w:rsidR="00841197" w:rsidRPr="00253B92">
        <w:rPr>
          <w:sz w:val="22"/>
        </w:rPr>
        <w:tab/>
      </w:r>
      <w:r w:rsidR="00841197" w:rsidRPr="00253B92">
        <w:rPr>
          <w:sz w:val="22"/>
        </w:rPr>
        <w:tab/>
      </w:r>
      <w:r w:rsidR="00841197" w:rsidRPr="00253B92">
        <w:rPr>
          <w:sz w:val="22"/>
        </w:rPr>
        <w:tab/>
        <w:t>1</w:t>
      </w:r>
      <w:r w:rsidR="00E77C06">
        <w:rPr>
          <w:sz w:val="22"/>
        </w:rPr>
        <w:t>2</w:t>
      </w:r>
    </w:p>
    <w:p w14:paraId="33BE0ED5" w14:textId="77777777" w:rsidR="00546352" w:rsidRPr="00AC5A2C" w:rsidRDefault="00546352" w:rsidP="00546352">
      <w:pPr>
        <w:spacing w:after="0" w:line="240" w:lineRule="auto"/>
        <w:jc w:val="both"/>
        <w:rPr>
          <w:szCs w:val="24"/>
        </w:rPr>
      </w:pPr>
    </w:p>
    <w:p w14:paraId="1D4BC292" w14:textId="77777777" w:rsidR="00E131D0" w:rsidRDefault="00E131D0" w:rsidP="00546352">
      <w:pPr>
        <w:spacing w:after="0" w:line="240" w:lineRule="auto"/>
        <w:jc w:val="both"/>
        <w:rPr>
          <w:sz w:val="28"/>
          <w:szCs w:val="28"/>
        </w:rPr>
      </w:pPr>
    </w:p>
    <w:p w14:paraId="7E740F8F" w14:textId="77777777" w:rsidR="00E131D0" w:rsidRDefault="00E131D0" w:rsidP="00E131D0">
      <w:pPr>
        <w:spacing w:after="0" w:line="240" w:lineRule="auto"/>
        <w:rPr>
          <w:sz w:val="28"/>
          <w:szCs w:val="28"/>
        </w:rPr>
      </w:pPr>
    </w:p>
    <w:p w14:paraId="4585EDD0" w14:textId="77777777" w:rsidR="00E131D0" w:rsidRDefault="00E131D0" w:rsidP="00E131D0">
      <w:pPr>
        <w:spacing w:after="0" w:line="240" w:lineRule="auto"/>
      </w:pPr>
    </w:p>
    <w:p w14:paraId="3E0130FC" w14:textId="77777777" w:rsidR="00E131D0" w:rsidRDefault="00E131D0" w:rsidP="00E131D0">
      <w:pPr>
        <w:spacing w:after="0" w:line="240" w:lineRule="auto"/>
      </w:pPr>
    </w:p>
    <w:p w14:paraId="4EC10704" w14:textId="77777777" w:rsidR="00E131D0" w:rsidRDefault="00E131D0" w:rsidP="00E131D0">
      <w:pPr>
        <w:spacing w:after="0" w:line="240" w:lineRule="auto"/>
      </w:pPr>
    </w:p>
    <w:p w14:paraId="5E370BA1" w14:textId="77777777" w:rsidR="00E131D0" w:rsidRDefault="00E131D0" w:rsidP="00E131D0">
      <w:pPr>
        <w:spacing w:after="0" w:line="240" w:lineRule="auto"/>
      </w:pPr>
    </w:p>
    <w:p w14:paraId="00C5FDE7" w14:textId="77777777" w:rsidR="00E131D0" w:rsidRDefault="00E131D0" w:rsidP="00E131D0">
      <w:pPr>
        <w:spacing w:after="0" w:line="240" w:lineRule="auto"/>
      </w:pPr>
    </w:p>
    <w:p w14:paraId="46AA354C" w14:textId="77777777" w:rsidR="00E131D0" w:rsidRDefault="00E131D0" w:rsidP="00E131D0">
      <w:pPr>
        <w:spacing w:after="0" w:line="240" w:lineRule="auto"/>
      </w:pPr>
    </w:p>
    <w:p w14:paraId="0ACB8F2A" w14:textId="77777777" w:rsidR="00DF3AF0" w:rsidRDefault="00DF3AF0" w:rsidP="00540B30">
      <w:pPr>
        <w:rPr>
          <w:rFonts w:cs="Arial"/>
          <w:b/>
          <w:sz w:val="28"/>
          <w:szCs w:val="24"/>
        </w:rPr>
      </w:pPr>
    </w:p>
    <w:p w14:paraId="3E3FE213" w14:textId="77777777" w:rsidR="00DF3AF0" w:rsidRDefault="00DF3AF0" w:rsidP="00540B30">
      <w:pPr>
        <w:rPr>
          <w:rFonts w:cs="Arial"/>
          <w:b/>
          <w:sz w:val="28"/>
          <w:szCs w:val="24"/>
        </w:rPr>
      </w:pPr>
    </w:p>
    <w:p w14:paraId="33D0C600" w14:textId="77777777" w:rsidR="00546352" w:rsidRDefault="00546352" w:rsidP="00540B30">
      <w:pPr>
        <w:rPr>
          <w:rFonts w:cs="Arial"/>
          <w:b/>
          <w:sz w:val="28"/>
          <w:szCs w:val="24"/>
        </w:rPr>
      </w:pPr>
    </w:p>
    <w:p w14:paraId="6B48B255" w14:textId="77777777" w:rsidR="00546352" w:rsidRDefault="00546352" w:rsidP="00540B30">
      <w:pPr>
        <w:rPr>
          <w:rFonts w:cs="Arial"/>
          <w:b/>
          <w:sz w:val="28"/>
          <w:szCs w:val="24"/>
        </w:rPr>
      </w:pPr>
    </w:p>
    <w:p w14:paraId="5EEE59E4" w14:textId="77777777" w:rsidR="00F35815" w:rsidRDefault="00F35815" w:rsidP="00540B30">
      <w:pPr>
        <w:rPr>
          <w:rFonts w:cs="Arial"/>
          <w:b/>
          <w:sz w:val="28"/>
          <w:szCs w:val="24"/>
        </w:rPr>
      </w:pPr>
    </w:p>
    <w:p w14:paraId="78FB7922" w14:textId="06D5F38F" w:rsidR="00546352" w:rsidRDefault="00546352" w:rsidP="00540B30">
      <w:pPr>
        <w:rPr>
          <w:rFonts w:cs="Arial"/>
          <w:b/>
          <w:sz w:val="28"/>
          <w:szCs w:val="24"/>
        </w:rPr>
      </w:pPr>
    </w:p>
    <w:p w14:paraId="58ED728A" w14:textId="77777777" w:rsidR="00253B92" w:rsidRDefault="00253B92" w:rsidP="00540B30">
      <w:pPr>
        <w:rPr>
          <w:rFonts w:cs="Arial"/>
          <w:b/>
          <w:sz w:val="28"/>
          <w:szCs w:val="24"/>
        </w:rPr>
      </w:pPr>
    </w:p>
    <w:p w14:paraId="62631079" w14:textId="69859525" w:rsidR="00540B30" w:rsidRPr="004F10F0" w:rsidRDefault="003A3B18" w:rsidP="00540B30">
      <w:pPr>
        <w:rPr>
          <w:rFonts w:cs="Arial"/>
          <w:b/>
          <w:szCs w:val="24"/>
        </w:rPr>
      </w:pPr>
      <w:r w:rsidRPr="004F10F0">
        <w:rPr>
          <w:rFonts w:cs="Arial"/>
          <w:b/>
          <w:szCs w:val="24"/>
        </w:rPr>
        <w:lastRenderedPageBreak/>
        <w:t>Key Information about the role</w:t>
      </w:r>
    </w:p>
    <w:p w14:paraId="0D7BED5E" w14:textId="77777777" w:rsidR="00005EE7" w:rsidRPr="003A3B18" w:rsidRDefault="00005EE7" w:rsidP="00005EE7">
      <w:pPr>
        <w:spacing w:after="160" w:line="259" w:lineRule="auto"/>
        <w:contextualSpacing/>
        <w:rPr>
          <w:rFonts w:cs="Arial"/>
          <w:b/>
          <w:sz w:val="22"/>
        </w:rPr>
      </w:pPr>
      <w:r w:rsidRPr="003A3B18">
        <w:rPr>
          <w:rFonts w:cs="Arial"/>
          <w:b/>
          <w:sz w:val="22"/>
        </w:rPr>
        <w:t>Role</w:t>
      </w:r>
    </w:p>
    <w:p w14:paraId="712A780B" w14:textId="132EDA2D" w:rsidR="005307D0" w:rsidRDefault="00005EE7" w:rsidP="005307D0">
      <w:pPr>
        <w:spacing w:after="160" w:line="259" w:lineRule="auto"/>
        <w:contextualSpacing/>
        <w:jc w:val="both"/>
        <w:rPr>
          <w:rFonts w:cs="Arial"/>
          <w:szCs w:val="24"/>
        </w:rPr>
      </w:pPr>
      <w:r w:rsidRPr="003A3B18">
        <w:rPr>
          <w:rFonts w:cs="Arial"/>
          <w:sz w:val="22"/>
        </w:rPr>
        <w:t>T</w:t>
      </w:r>
      <w:r w:rsidR="00561A22">
        <w:rPr>
          <w:rFonts w:cs="Arial"/>
          <w:sz w:val="22"/>
        </w:rPr>
        <w:t xml:space="preserve">his competition will be used to fill </w:t>
      </w:r>
      <w:r w:rsidR="005307D0">
        <w:rPr>
          <w:rFonts w:cs="Arial"/>
          <w:sz w:val="22"/>
        </w:rPr>
        <w:t>an existing</w:t>
      </w:r>
      <w:r w:rsidR="00A3717E">
        <w:rPr>
          <w:rFonts w:cs="Arial"/>
          <w:sz w:val="22"/>
        </w:rPr>
        <w:t xml:space="preserve"> </w:t>
      </w:r>
      <w:r w:rsidR="00A6109A">
        <w:rPr>
          <w:rFonts w:cs="Arial"/>
          <w:sz w:val="22"/>
        </w:rPr>
        <w:t>Technical Security</w:t>
      </w:r>
      <w:r w:rsidR="00A8311F">
        <w:rPr>
          <w:rFonts w:cs="Arial"/>
          <w:sz w:val="22"/>
        </w:rPr>
        <w:t xml:space="preserve"> Manage</w:t>
      </w:r>
      <w:r w:rsidR="00A3717E">
        <w:rPr>
          <w:rFonts w:cs="Arial"/>
          <w:sz w:val="22"/>
        </w:rPr>
        <w:t xml:space="preserve">r </w:t>
      </w:r>
      <w:r w:rsidR="005307D0">
        <w:rPr>
          <w:rFonts w:cs="Arial"/>
          <w:sz w:val="22"/>
        </w:rPr>
        <w:t>vacancy</w:t>
      </w:r>
      <w:r w:rsidR="005F7978">
        <w:rPr>
          <w:rFonts w:cs="Arial"/>
          <w:sz w:val="22"/>
        </w:rPr>
        <w:t xml:space="preserve"> within </w:t>
      </w:r>
      <w:r w:rsidR="00561A22" w:rsidRPr="00561A22">
        <w:rPr>
          <w:rFonts w:cs="Arial"/>
          <w:sz w:val="22"/>
        </w:rPr>
        <w:t xml:space="preserve">the </w:t>
      </w:r>
      <w:r w:rsidR="00EC3145">
        <w:rPr>
          <w:rFonts w:cs="Arial"/>
          <w:sz w:val="22"/>
        </w:rPr>
        <w:t>Infrastructure</w:t>
      </w:r>
      <w:r w:rsidR="00A8311F">
        <w:rPr>
          <w:rFonts w:cs="Arial"/>
          <w:sz w:val="22"/>
        </w:rPr>
        <w:t xml:space="preserve"> </w:t>
      </w:r>
      <w:r w:rsidR="00A3717E">
        <w:rPr>
          <w:rFonts w:cs="Arial"/>
          <w:sz w:val="22"/>
        </w:rPr>
        <w:t>Team</w:t>
      </w:r>
      <w:r w:rsidR="00561A22" w:rsidRPr="00561A22">
        <w:rPr>
          <w:rFonts w:cs="Arial"/>
          <w:sz w:val="22"/>
        </w:rPr>
        <w:t xml:space="preserve">. </w:t>
      </w:r>
      <w:r w:rsidR="005307D0">
        <w:rPr>
          <w:rFonts w:cs="Arial"/>
          <w:sz w:val="22"/>
        </w:rPr>
        <w:t>This post</w:t>
      </w:r>
      <w:r w:rsidR="00561A22" w:rsidRPr="00561A22">
        <w:rPr>
          <w:rFonts w:cs="Arial"/>
          <w:sz w:val="22"/>
        </w:rPr>
        <w:t xml:space="preserve"> will be </w:t>
      </w:r>
      <w:r w:rsidR="00561A22" w:rsidRPr="00F84391">
        <w:rPr>
          <w:rFonts w:cs="Arial"/>
          <w:sz w:val="22"/>
        </w:rPr>
        <w:t>full-time, 37 hours per week</w:t>
      </w:r>
      <w:r w:rsidR="00561A22" w:rsidRPr="00561A22">
        <w:rPr>
          <w:rFonts w:cs="Arial"/>
          <w:sz w:val="22"/>
        </w:rPr>
        <w:t xml:space="preserve">.  </w:t>
      </w:r>
      <w:r w:rsidR="00F542D2" w:rsidRPr="005307D0">
        <w:rPr>
          <w:rFonts w:cs="Arial"/>
          <w:sz w:val="22"/>
          <w:szCs w:val="24"/>
        </w:rPr>
        <w:t xml:space="preserve">This competition </w:t>
      </w:r>
      <w:r w:rsidR="00C35FA2" w:rsidRPr="005307D0">
        <w:rPr>
          <w:rFonts w:cs="Arial"/>
          <w:sz w:val="22"/>
          <w:szCs w:val="24"/>
        </w:rPr>
        <w:t>will also be</w:t>
      </w:r>
      <w:r w:rsidR="00F542D2" w:rsidRPr="005307D0">
        <w:rPr>
          <w:rFonts w:cs="Arial"/>
          <w:sz w:val="22"/>
          <w:szCs w:val="24"/>
        </w:rPr>
        <w:t xml:space="preserve"> used to </w:t>
      </w:r>
      <w:r w:rsidR="005307D0" w:rsidRPr="005307D0">
        <w:rPr>
          <w:rFonts w:cs="Arial"/>
          <w:sz w:val="22"/>
          <w:szCs w:val="24"/>
        </w:rPr>
        <w:t xml:space="preserve">compile a list of suitable appointees in order to fill any future vacancies with the same selection criteria that may arise in the 12 months following the competition. </w:t>
      </w:r>
    </w:p>
    <w:p w14:paraId="0DFE3C8F" w14:textId="77777777" w:rsidR="005307D0" w:rsidRDefault="005307D0" w:rsidP="0021340D">
      <w:pPr>
        <w:spacing w:after="0"/>
        <w:jc w:val="both"/>
        <w:rPr>
          <w:rFonts w:cs="Arial"/>
          <w:sz w:val="22"/>
          <w:lang w:val="en-GB"/>
        </w:rPr>
      </w:pPr>
    </w:p>
    <w:p w14:paraId="1F7FF16D" w14:textId="248546DA" w:rsidR="00F35815" w:rsidRDefault="00005EE7" w:rsidP="0021340D">
      <w:pPr>
        <w:spacing w:after="0"/>
        <w:jc w:val="both"/>
        <w:rPr>
          <w:rFonts w:cs="Arial"/>
          <w:b/>
          <w:sz w:val="22"/>
        </w:rPr>
      </w:pPr>
      <w:r w:rsidRPr="003A3B18">
        <w:rPr>
          <w:rFonts w:cs="Arial"/>
          <w:b/>
          <w:sz w:val="22"/>
        </w:rPr>
        <w:t xml:space="preserve">Salary </w:t>
      </w:r>
    </w:p>
    <w:p w14:paraId="2B21913C" w14:textId="52E1CE7B" w:rsidR="005307D0" w:rsidRPr="005307D0" w:rsidRDefault="005307D0" w:rsidP="1244DDDC">
      <w:pPr>
        <w:spacing w:after="0" w:line="259" w:lineRule="auto"/>
        <w:contextualSpacing/>
        <w:jc w:val="both"/>
        <w:rPr>
          <w:rFonts w:cs="Arial"/>
          <w:sz w:val="22"/>
        </w:rPr>
      </w:pPr>
      <w:r w:rsidRPr="1244DDDC">
        <w:rPr>
          <w:rFonts w:cs="Arial"/>
          <w:sz w:val="22"/>
        </w:rPr>
        <w:t xml:space="preserve">The salary range for this position is </w:t>
      </w:r>
      <w:r w:rsidRPr="00424450">
        <w:rPr>
          <w:rFonts w:cs="Arial"/>
          <w:sz w:val="22"/>
        </w:rPr>
        <w:t>£</w:t>
      </w:r>
      <w:r w:rsidR="009B2B76">
        <w:rPr>
          <w:rFonts w:cs="Arial"/>
          <w:sz w:val="22"/>
        </w:rPr>
        <w:t>4</w:t>
      </w:r>
      <w:r w:rsidR="009132DA">
        <w:rPr>
          <w:rFonts w:cs="Arial"/>
          <w:sz w:val="22"/>
        </w:rPr>
        <w:t>2</w:t>
      </w:r>
      <w:r w:rsidR="009B2B76">
        <w:rPr>
          <w:rFonts w:cs="Arial"/>
          <w:sz w:val="22"/>
        </w:rPr>
        <w:t>,3</w:t>
      </w:r>
      <w:r w:rsidR="009132DA">
        <w:rPr>
          <w:rFonts w:cs="Arial"/>
          <w:sz w:val="22"/>
        </w:rPr>
        <w:t>15</w:t>
      </w:r>
      <w:r w:rsidR="00A8311F">
        <w:rPr>
          <w:rFonts w:cs="Arial"/>
          <w:sz w:val="22"/>
        </w:rPr>
        <w:t xml:space="preserve"> - £</w:t>
      </w:r>
      <w:r w:rsidR="009B2B76">
        <w:rPr>
          <w:rFonts w:cs="Arial"/>
          <w:sz w:val="22"/>
        </w:rPr>
        <w:t>4</w:t>
      </w:r>
      <w:r w:rsidR="009132DA">
        <w:rPr>
          <w:rFonts w:cs="Arial"/>
          <w:sz w:val="22"/>
        </w:rPr>
        <w:t>5</w:t>
      </w:r>
      <w:r w:rsidR="009B2B76">
        <w:rPr>
          <w:rFonts w:cs="Arial"/>
          <w:sz w:val="22"/>
        </w:rPr>
        <w:t>,</w:t>
      </w:r>
      <w:r w:rsidR="009132DA">
        <w:rPr>
          <w:rFonts w:cs="Arial"/>
          <w:sz w:val="22"/>
        </w:rPr>
        <w:t>351</w:t>
      </w:r>
      <w:r w:rsidRPr="1244DDDC">
        <w:rPr>
          <w:rFonts w:cs="Arial"/>
          <w:sz w:val="22"/>
        </w:rPr>
        <w:t xml:space="preserve"> per annum (</w:t>
      </w:r>
      <w:r w:rsidR="009B2B76">
        <w:rPr>
          <w:rFonts w:cs="Arial"/>
          <w:sz w:val="22"/>
        </w:rPr>
        <w:t>Deputy Principal Grade</w:t>
      </w:r>
      <w:r w:rsidR="00A8311F">
        <w:rPr>
          <w:rFonts w:cs="Arial"/>
          <w:sz w:val="22"/>
        </w:rPr>
        <w:t>,</w:t>
      </w:r>
      <w:r w:rsidR="00424450">
        <w:rPr>
          <w:rFonts w:cs="Arial"/>
          <w:sz w:val="22"/>
        </w:rPr>
        <w:t xml:space="preserve"> </w:t>
      </w:r>
      <w:r w:rsidRPr="1244DDDC">
        <w:rPr>
          <w:rFonts w:cs="Arial"/>
          <w:sz w:val="22"/>
        </w:rPr>
        <w:t>202</w:t>
      </w:r>
      <w:r w:rsidR="009132DA">
        <w:rPr>
          <w:rFonts w:cs="Arial"/>
          <w:sz w:val="22"/>
        </w:rPr>
        <w:t>3</w:t>
      </w:r>
      <w:r w:rsidRPr="1244DDDC">
        <w:rPr>
          <w:rFonts w:cs="Arial"/>
          <w:sz w:val="22"/>
        </w:rPr>
        <w:t xml:space="preserve"> Pay Scale</w:t>
      </w:r>
      <w:r w:rsidR="009132DA">
        <w:rPr>
          <w:rFonts w:cs="Arial"/>
          <w:sz w:val="22"/>
        </w:rPr>
        <w:t>)</w:t>
      </w:r>
      <w:r w:rsidRPr="1244DDDC">
        <w:rPr>
          <w:rFonts w:cs="Arial"/>
          <w:sz w:val="22"/>
        </w:rPr>
        <w:t>.  The entry point for the successful candidate will be at the minimum of the range.</w:t>
      </w:r>
      <w:r w:rsidR="00BA41FB">
        <w:rPr>
          <w:rFonts w:cs="Arial"/>
          <w:sz w:val="22"/>
        </w:rPr>
        <w:t xml:space="preserve"> This role attracts an annual ICT Allowance</w:t>
      </w:r>
      <w:r w:rsidR="001F7BEE">
        <w:rPr>
          <w:rFonts w:cs="Arial"/>
          <w:sz w:val="22"/>
        </w:rPr>
        <w:t xml:space="preserve"> of £2122.  This will be paid and backdated after 6 months.</w:t>
      </w:r>
    </w:p>
    <w:p w14:paraId="120D378F" w14:textId="77777777" w:rsidR="005307D0" w:rsidRDefault="005307D0" w:rsidP="00245F78">
      <w:pPr>
        <w:spacing w:after="160" w:line="259" w:lineRule="auto"/>
        <w:contextualSpacing/>
        <w:jc w:val="both"/>
        <w:rPr>
          <w:rFonts w:cs="Arial"/>
          <w:iCs/>
          <w:sz w:val="22"/>
        </w:rPr>
      </w:pPr>
    </w:p>
    <w:p w14:paraId="463E86F3" w14:textId="5B73360B" w:rsidR="00540B30" w:rsidRDefault="00540B30" w:rsidP="00245F78">
      <w:pPr>
        <w:spacing w:after="160" w:line="259" w:lineRule="auto"/>
        <w:contextualSpacing/>
        <w:jc w:val="both"/>
        <w:rPr>
          <w:rFonts w:cs="Arial"/>
          <w:b/>
          <w:sz w:val="22"/>
        </w:rPr>
      </w:pPr>
      <w:r w:rsidRPr="003A3B18">
        <w:rPr>
          <w:rFonts w:cs="Arial"/>
          <w:b/>
          <w:sz w:val="22"/>
        </w:rPr>
        <w:t>Pension</w:t>
      </w:r>
    </w:p>
    <w:p w14:paraId="646220B7" w14:textId="4A642AA2" w:rsidR="00263BBC" w:rsidRPr="00263BBC" w:rsidRDefault="00263BBC" w:rsidP="1244DDDC">
      <w:pPr>
        <w:jc w:val="both"/>
        <w:rPr>
          <w:rFonts w:cs="Arial"/>
          <w:sz w:val="22"/>
        </w:rPr>
      </w:pPr>
      <w:r w:rsidRPr="1244DDDC">
        <w:rPr>
          <w:rFonts w:cs="Arial"/>
          <w:sz w:val="22"/>
        </w:rPr>
        <w:t xml:space="preserve">We offer all employees access to an attractive pension scheme. Full details can be found on the Principal Civil Service Pensions Scheme (Northern Ireland) website at </w:t>
      </w:r>
      <w:hyperlink r:id="rId15">
        <w:r w:rsidRPr="1244DDDC">
          <w:rPr>
            <w:rStyle w:val="Hyperlink"/>
            <w:rFonts w:cs="Arial"/>
            <w:sz w:val="22"/>
          </w:rPr>
          <w:t>https://www.finance-ni.gov.uk/landing-pages/civil-service-pensions-ni</w:t>
        </w:r>
      </w:hyperlink>
      <w:r w:rsidRPr="1244DDDC">
        <w:rPr>
          <w:rFonts w:cs="Arial"/>
          <w:sz w:val="22"/>
        </w:rPr>
        <w:t xml:space="preserve">. </w:t>
      </w:r>
    </w:p>
    <w:p w14:paraId="71DAADB2" w14:textId="77777777" w:rsidR="00263BBC" w:rsidRPr="003A3B18" w:rsidRDefault="00263BBC" w:rsidP="00245F78">
      <w:pPr>
        <w:spacing w:after="160" w:line="259" w:lineRule="auto"/>
        <w:contextualSpacing/>
        <w:jc w:val="both"/>
        <w:rPr>
          <w:rFonts w:cs="Arial"/>
          <w:b/>
          <w:sz w:val="22"/>
        </w:rPr>
      </w:pPr>
    </w:p>
    <w:p w14:paraId="0D583527" w14:textId="77777777" w:rsidR="00DB2737" w:rsidRPr="00263BBC" w:rsidRDefault="00AA248A" w:rsidP="1244DDDC">
      <w:pPr>
        <w:spacing w:after="0" w:line="259" w:lineRule="auto"/>
        <w:contextualSpacing/>
        <w:jc w:val="both"/>
        <w:rPr>
          <w:rFonts w:ascii="NorthernIreland" w:hAnsi="NorthernIreland" w:cs="NorthernIreland"/>
          <w:sz w:val="22"/>
        </w:rPr>
      </w:pPr>
      <w:r w:rsidRPr="1244DDDC">
        <w:rPr>
          <w:rFonts w:cs="Arial"/>
          <w:b/>
          <w:bCs/>
          <w:sz w:val="22"/>
        </w:rPr>
        <w:t>Location</w:t>
      </w:r>
    </w:p>
    <w:p w14:paraId="3607FE4F" w14:textId="086AF598" w:rsidR="51FC32A8" w:rsidRDefault="51FC32A8" w:rsidP="1244DDDC">
      <w:r w:rsidRPr="1244DDDC">
        <w:rPr>
          <w:rFonts w:eastAsia="Arial" w:cs="Arial"/>
          <w:sz w:val="22"/>
        </w:rPr>
        <w:t>The role will be based within our headquarters in Bedford Street, Belfast. Our hybrid approach to working allows our people to work a maximum of 60% of their time at home. There is also flexibility to work remotely across our Regional Office Network.</w:t>
      </w:r>
    </w:p>
    <w:p w14:paraId="1FD9FBD0" w14:textId="474CFBFA" w:rsidR="1244DDDC" w:rsidRDefault="1244DDDC" w:rsidP="1244DDDC">
      <w:pPr>
        <w:rPr>
          <w:rFonts w:cs="Arial"/>
          <w:sz w:val="22"/>
        </w:rPr>
      </w:pPr>
    </w:p>
    <w:p w14:paraId="55D84842" w14:textId="77777777" w:rsidR="00540B30" w:rsidRPr="003A3B18" w:rsidRDefault="00540B30" w:rsidP="00245F78">
      <w:pPr>
        <w:spacing w:after="160" w:line="259" w:lineRule="auto"/>
        <w:contextualSpacing/>
        <w:jc w:val="both"/>
        <w:rPr>
          <w:rFonts w:cs="Arial"/>
          <w:b/>
          <w:sz w:val="22"/>
        </w:rPr>
      </w:pPr>
      <w:r w:rsidRPr="003A3B18">
        <w:rPr>
          <w:rFonts w:cs="Arial"/>
          <w:b/>
          <w:sz w:val="22"/>
        </w:rPr>
        <w:t xml:space="preserve">Invest NI </w:t>
      </w:r>
      <w:r w:rsidR="00A5702E" w:rsidRPr="003A3B18">
        <w:rPr>
          <w:rFonts w:cs="Arial"/>
          <w:b/>
          <w:sz w:val="22"/>
        </w:rPr>
        <w:t xml:space="preserve">Business </w:t>
      </w:r>
      <w:r w:rsidRPr="003A3B18">
        <w:rPr>
          <w:rFonts w:cs="Arial"/>
          <w:b/>
          <w:sz w:val="22"/>
        </w:rPr>
        <w:t>Groups</w:t>
      </w:r>
    </w:p>
    <w:p w14:paraId="6558F9F8" w14:textId="6D4D5C63" w:rsidR="00540B30" w:rsidRPr="003A3B18" w:rsidRDefault="00540B30" w:rsidP="00245F78">
      <w:pPr>
        <w:jc w:val="both"/>
        <w:rPr>
          <w:rFonts w:cs="Arial"/>
          <w:sz w:val="22"/>
        </w:rPr>
      </w:pPr>
      <w:r w:rsidRPr="003A3B18">
        <w:rPr>
          <w:rFonts w:cs="Arial"/>
          <w:sz w:val="22"/>
        </w:rPr>
        <w:t xml:space="preserve">Invest NI is organised into </w:t>
      </w:r>
      <w:r w:rsidR="00B04353">
        <w:rPr>
          <w:rFonts w:cs="Arial"/>
          <w:sz w:val="22"/>
        </w:rPr>
        <w:t>seven</w:t>
      </w:r>
      <w:r w:rsidRPr="003A3B18">
        <w:rPr>
          <w:rFonts w:cs="Arial"/>
          <w:sz w:val="22"/>
        </w:rPr>
        <w:t xml:space="preserve"> </w:t>
      </w:r>
      <w:r w:rsidR="00A5702E" w:rsidRPr="003A3B18">
        <w:rPr>
          <w:rFonts w:cs="Arial"/>
          <w:sz w:val="22"/>
        </w:rPr>
        <w:t xml:space="preserve">operational </w:t>
      </w:r>
      <w:r w:rsidRPr="003A3B18">
        <w:rPr>
          <w:rFonts w:cs="Arial"/>
          <w:sz w:val="22"/>
        </w:rPr>
        <w:t>business groups</w:t>
      </w:r>
      <w:r w:rsidR="008800FA" w:rsidRPr="003A3B18">
        <w:rPr>
          <w:rFonts w:cs="Arial"/>
          <w:sz w:val="22"/>
        </w:rPr>
        <w:t xml:space="preserve">, </w:t>
      </w:r>
      <w:r w:rsidR="008800FA" w:rsidRPr="003A3B18">
        <w:rPr>
          <w:rFonts w:eastAsia="Times New Roman" w:cs="Arial"/>
          <w:bCs/>
          <w:sz w:val="22"/>
          <w:lang w:eastAsia="en-GB"/>
        </w:rPr>
        <w:t>each headed by an Executive Director</w:t>
      </w:r>
      <w:r w:rsidR="00A215B1" w:rsidRPr="003A3B18">
        <w:rPr>
          <w:rFonts w:cs="Arial"/>
          <w:sz w:val="22"/>
        </w:rPr>
        <w:t>:</w:t>
      </w:r>
      <w:r w:rsidRPr="003A3B18">
        <w:rPr>
          <w:rFonts w:cs="Arial"/>
          <w:sz w:val="22"/>
        </w:rPr>
        <w:t xml:space="preserve"> </w:t>
      </w:r>
    </w:p>
    <w:p w14:paraId="217A91D0" w14:textId="261A1819" w:rsidR="00E06817" w:rsidRDefault="0067359B" w:rsidP="00EC6487">
      <w:pPr>
        <w:rPr>
          <w:noProof/>
          <w:lang w:val="en-GB" w:eastAsia="en-GB"/>
        </w:rPr>
      </w:pPr>
      <w:r>
        <w:rPr>
          <w:noProof/>
        </w:rPr>
        <w:drawing>
          <wp:inline distT="0" distB="0" distL="0" distR="0" wp14:anchorId="3396FEA9" wp14:editId="2A0754EF">
            <wp:extent cx="5943600" cy="1149350"/>
            <wp:effectExtent l="0" t="0" r="0" b="0"/>
            <wp:docPr id="1423768196" name="Picture 1423768196"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070" name="Picture 100329070" descr="A green rectangle with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1149350"/>
                    </a:xfrm>
                    <a:prstGeom prst="rect">
                      <a:avLst/>
                    </a:prstGeom>
                  </pic:spPr>
                </pic:pic>
              </a:graphicData>
            </a:graphic>
          </wp:inline>
        </w:drawing>
      </w:r>
    </w:p>
    <w:p w14:paraId="76388F8F" w14:textId="4AC172FC" w:rsidR="00E06817" w:rsidRDefault="00E06817" w:rsidP="00EC6487">
      <w:pPr>
        <w:rPr>
          <w:noProof/>
          <w:lang w:val="en-GB" w:eastAsia="en-GB"/>
        </w:rPr>
      </w:pPr>
    </w:p>
    <w:p w14:paraId="72E84739" w14:textId="77777777" w:rsidR="00E06817" w:rsidRDefault="00E06817" w:rsidP="00EC6487">
      <w:pPr>
        <w:rPr>
          <w:noProof/>
          <w:lang w:val="en-GB" w:eastAsia="en-GB"/>
        </w:rPr>
      </w:pPr>
    </w:p>
    <w:p w14:paraId="540153A9" w14:textId="77777777" w:rsidR="00E06817" w:rsidRDefault="00E06817" w:rsidP="00EC6487">
      <w:pPr>
        <w:rPr>
          <w:noProof/>
          <w:lang w:val="en-GB" w:eastAsia="en-GB"/>
        </w:rPr>
      </w:pPr>
    </w:p>
    <w:p w14:paraId="51F36145" w14:textId="77777777" w:rsidR="00E06817" w:rsidRDefault="00E06817" w:rsidP="00EC6487">
      <w:pPr>
        <w:rPr>
          <w:noProof/>
          <w:lang w:val="en-GB" w:eastAsia="en-GB"/>
        </w:rPr>
      </w:pPr>
    </w:p>
    <w:p w14:paraId="00E77CF8" w14:textId="77777777" w:rsidR="00FD36AB" w:rsidRDefault="00FD36AB" w:rsidP="00392D14">
      <w:pPr>
        <w:spacing w:after="0" w:line="240" w:lineRule="auto"/>
        <w:rPr>
          <w:b/>
          <w:sz w:val="28"/>
          <w:szCs w:val="28"/>
        </w:rPr>
      </w:pPr>
    </w:p>
    <w:p w14:paraId="4BB1F4F5" w14:textId="77777777" w:rsidR="003A3B18" w:rsidRDefault="003A3B18" w:rsidP="00392D14">
      <w:pPr>
        <w:spacing w:after="0" w:line="240" w:lineRule="auto"/>
        <w:rPr>
          <w:b/>
          <w:sz w:val="28"/>
          <w:szCs w:val="28"/>
        </w:rPr>
      </w:pPr>
    </w:p>
    <w:p w14:paraId="050F440F" w14:textId="77777777" w:rsidR="003A3B18" w:rsidRDefault="003A3B18" w:rsidP="00392D14">
      <w:pPr>
        <w:spacing w:after="0" w:line="240" w:lineRule="auto"/>
        <w:rPr>
          <w:b/>
          <w:sz w:val="28"/>
          <w:szCs w:val="28"/>
        </w:rPr>
      </w:pPr>
    </w:p>
    <w:p w14:paraId="156382C9" w14:textId="77777777" w:rsidR="009132DA" w:rsidRDefault="009132DA" w:rsidP="00392D14">
      <w:pPr>
        <w:spacing w:after="0" w:line="240" w:lineRule="auto"/>
        <w:rPr>
          <w:b/>
          <w:sz w:val="28"/>
          <w:szCs w:val="28"/>
        </w:rPr>
      </w:pPr>
    </w:p>
    <w:p w14:paraId="5CA248CB" w14:textId="77777777" w:rsidR="00263BBC" w:rsidRDefault="00263BBC" w:rsidP="00392D14">
      <w:pPr>
        <w:spacing w:after="0" w:line="240" w:lineRule="auto"/>
        <w:rPr>
          <w:b/>
          <w:sz w:val="28"/>
          <w:szCs w:val="28"/>
        </w:rPr>
      </w:pPr>
    </w:p>
    <w:p w14:paraId="78090D60" w14:textId="3BF6F279" w:rsidR="00392D14" w:rsidRPr="004F10F0" w:rsidRDefault="001F41EA" w:rsidP="00392D14">
      <w:pPr>
        <w:spacing w:after="0" w:line="240" w:lineRule="auto"/>
        <w:rPr>
          <w:b/>
          <w:szCs w:val="24"/>
        </w:rPr>
      </w:pPr>
      <w:r w:rsidRPr="004F10F0">
        <w:rPr>
          <w:b/>
          <w:szCs w:val="24"/>
        </w:rPr>
        <w:t>Selection Criteria</w:t>
      </w:r>
    </w:p>
    <w:p w14:paraId="0E532226" w14:textId="77777777" w:rsidR="00392D14" w:rsidRPr="004F10F0" w:rsidRDefault="00392D14" w:rsidP="00392D14">
      <w:pPr>
        <w:spacing w:after="0" w:line="240" w:lineRule="auto"/>
        <w:rPr>
          <w:b/>
          <w:szCs w:val="24"/>
        </w:rPr>
      </w:pPr>
    </w:p>
    <w:p w14:paraId="2651D277" w14:textId="63C6FAE9" w:rsidR="00666B59" w:rsidRPr="00666B59" w:rsidRDefault="00C35FA2" w:rsidP="00666B59">
      <w:pPr>
        <w:spacing w:after="240" w:line="240" w:lineRule="auto"/>
        <w:rPr>
          <w:rFonts w:eastAsia="Times New Roman" w:cs="Arial"/>
          <w:color w:val="000000" w:themeColor="text1"/>
          <w:sz w:val="22"/>
          <w:lang w:val="en-GB" w:eastAsia="en-GB"/>
        </w:rPr>
      </w:pPr>
      <w:r w:rsidRPr="00666B59">
        <w:rPr>
          <w:rFonts w:eastAsia="Times New Roman" w:cs="Arial"/>
          <w:color w:val="000000" w:themeColor="text1"/>
          <w:sz w:val="22"/>
          <w:lang w:val="en-GB" w:eastAsia="en-GB"/>
        </w:rPr>
        <w:t>To</w:t>
      </w:r>
      <w:r w:rsidR="00666B59" w:rsidRPr="00666B59">
        <w:rPr>
          <w:rFonts w:eastAsia="Times New Roman" w:cs="Arial"/>
          <w:color w:val="000000" w:themeColor="text1"/>
          <w:sz w:val="22"/>
          <w:lang w:val="en-GB" w:eastAsia="en-GB"/>
        </w:rPr>
        <w:t xml:space="preserve"> be considered for the role, candidates must be able to demonstrate</w:t>
      </w:r>
      <w:r w:rsidR="00666B59">
        <w:rPr>
          <w:rFonts w:eastAsia="Times New Roman" w:cs="Arial"/>
          <w:color w:val="000000" w:themeColor="text1"/>
          <w:sz w:val="22"/>
          <w:lang w:val="en-GB" w:eastAsia="en-GB"/>
        </w:rPr>
        <w:t>, by the closing date,</w:t>
      </w:r>
      <w:r w:rsidR="00666B59" w:rsidRPr="00666B59">
        <w:rPr>
          <w:rFonts w:eastAsia="Times New Roman" w:cs="Arial"/>
          <w:color w:val="000000" w:themeColor="text1"/>
          <w:sz w:val="22"/>
          <w:lang w:val="en-GB" w:eastAsia="en-GB"/>
        </w:rPr>
        <w:t xml:space="preserve"> experience in each of the following essential criteria. Recent has been defined as within the past </w:t>
      </w:r>
      <w:r w:rsidR="002975F6">
        <w:rPr>
          <w:rFonts w:eastAsia="Times New Roman" w:cs="Arial"/>
          <w:b/>
          <w:bCs/>
          <w:color w:val="000000" w:themeColor="text1"/>
          <w:sz w:val="22"/>
          <w:lang w:val="en-GB" w:eastAsia="en-GB"/>
        </w:rPr>
        <w:t>5</w:t>
      </w:r>
      <w:r w:rsidR="00666B59" w:rsidRPr="00666B59">
        <w:rPr>
          <w:rFonts w:eastAsia="Times New Roman" w:cs="Arial"/>
          <w:b/>
          <w:color w:val="000000" w:themeColor="text1"/>
          <w:sz w:val="22"/>
          <w:lang w:val="en-GB" w:eastAsia="en-GB"/>
        </w:rPr>
        <w:t xml:space="preserve"> years</w:t>
      </w:r>
      <w:r w:rsidR="00666B59" w:rsidRPr="00666B59">
        <w:rPr>
          <w:rFonts w:eastAsia="Times New Roman" w:cs="Arial"/>
          <w:color w:val="000000" w:themeColor="text1"/>
          <w:sz w:val="22"/>
          <w:lang w:val="en-GB" w:eastAsia="en-GB"/>
        </w:rPr>
        <w:t>.</w:t>
      </w:r>
    </w:p>
    <w:p w14:paraId="2C03DDB9" w14:textId="2F1FC3D4" w:rsidR="00666B59" w:rsidRPr="00666B59" w:rsidRDefault="00666B59" w:rsidP="00666B59">
      <w:pPr>
        <w:spacing w:after="0" w:line="240" w:lineRule="auto"/>
        <w:rPr>
          <w:b/>
          <w:sz w:val="22"/>
        </w:rPr>
      </w:pPr>
      <w:r w:rsidRPr="00666B59">
        <w:rPr>
          <w:b/>
          <w:sz w:val="22"/>
        </w:rPr>
        <w:t>Personnel Specification</w:t>
      </w:r>
    </w:p>
    <w:p w14:paraId="2B5DC86B" w14:textId="77777777" w:rsidR="00666B59" w:rsidRPr="00666B59" w:rsidRDefault="00666B59" w:rsidP="00666B59">
      <w:pPr>
        <w:spacing w:after="0" w:line="240" w:lineRule="auto"/>
        <w:rPr>
          <w:b/>
          <w:sz w:val="22"/>
        </w:rPr>
      </w:pPr>
    </w:p>
    <w:p w14:paraId="47DE6BEA" w14:textId="77777777" w:rsidR="00666B59" w:rsidRPr="00666B59" w:rsidRDefault="00666B59" w:rsidP="00666B59">
      <w:pPr>
        <w:rPr>
          <w:sz w:val="22"/>
        </w:rPr>
      </w:pPr>
      <w:r w:rsidRPr="00666B59">
        <w:rPr>
          <w:sz w:val="22"/>
        </w:rPr>
        <w:t xml:space="preserve">All applicants </w:t>
      </w:r>
      <w:r w:rsidRPr="00666B59">
        <w:rPr>
          <w:b/>
          <w:sz w:val="22"/>
        </w:rPr>
        <w:t>must</w:t>
      </w:r>
      <w:r w:rsidRPr="00666B59">
        <w:rPr>
          <w:sz w:val="22"/>
        </w:rPr>
        <w:t>, by the closing date for applications, be able to demonstrate the following:</w:t>
      </w:r>
    </w:p>
    <w:p w14:paraId="1385AB4C" w14:textId="538E4344" w:rsidR="009B2B76" w:rsidRDefault="00C32053" w:rsidP="27475D61">
      <w:pPr>
        <w:pStyle w:val="ListParagraph"/>
        <w:numPr>
          <w:ilvl w:val="0"/>
          <w:numId w:val="46"/>
        </w:numPr>
        <w:contextualSpacing/>
        <w:rPr>
          <w:rFonts w:eastAsia="Arial" w:cs="Arial"/>
          <w:color w:val="000000" w:themeColor="text1"/>
          <w:sz w:val="22"/>
          <w:szCs w:val="22"/>
        </w:rPr>
      </w:pPr>
      <w:r>
        <w:rPr>
          <w:rFonts w:eastAsia="Arial" w:cs="Arial"/>
          <w:color w:val="000000" w:themeColor="text1"/>
          <w:sz w:val="22"/>
          <w:szCs w:val="22"/>
        </w:rPr>
        <w:t>Experience of</w:t>
      </w:r>
      <w:r w:rsidR="009B2B76" w:rsidRPr="27475D61">
        <w:rPr>
          <w:rFonts w:eastAsia="Arial" w:cs="Arial"/>
          <w:color w:val="000000" w:themeColor="text1"/>
          <w:sz w:val="22"/>
          <w:szCs w:val="22"/>
        </w:rPr>
        <w:t xml:space="preserve"> develop</w:t>
      </w:r>
      <w:r w:rsidR="0056786E">
        <w:rPr>
          <w:rFonts w:eastAsia="Arial" w:cs="Arial"/>
          <w:color w:val="000000" w:themeColor="text1"/>
          <w:sz w:val="22"/>
          <w:szCs w:val="22"/>
        </w:rPr>
        <w:t>ing</w:t>
      </w:r>
      <w:r w:rsidR="00B54D50">
        <w:rPr>
          <w:rFonts w:eastAsia="Arial" w:cs="Arial"/>
          <w:color w:val="000000" w:themeColor="text1"/>
          <w:sz w:val="22"/>
          <w:szCs w:val="22"/>
        </w:rPr>
        <w:t xml:space="preserve">, </w:t>
      </w:r>
      <w:r w:rsidR="009B2B76" w:rsidRPr="27475D61">
        <w:rPr>
          <w:rFonts w:eastAsia="Arial" w:cs="Arial"/>
          <w:color w:val="000000" w:themeColor="text1"/>
          <w:sz w:val="22"/>
          <w:szCs w:val="22"/>
        </w:rPr>
        <w:t>implement</w:t>
      </w:r>
      <w:r w:rsidR="0056786E">
        <w:rPr>
          <w:rFonts w:eastAsia="Arial" w:cs="Arial"/>
          <w:color w:val="000000" w:themeColor="text1"/>
          <w:sz w:val="22"/>
          <w:szCs w:val="22"/>
        </w:rPr>
        <w:t>ing</w:t>
      </w:r>
      <w:r w:rsidR="00D2565E">
        <w:rPr>
          <w:rFonts w:eastAsia="Arial" w:cs="Arial"/>
          <w:color w:val="000000" w:themeColor="text1"/>
          <w:sz w:val="22"/>
          <w:szCs w:val="22"/>
        </w:rPr>
        <w:t>,</w:t>
      </w:r>
      <w:r w:rsidR="00B54D50">
        <w:rPr>
          <w:rFonts w:eastAsia="Arial" w:cs="Arial"/>
          <w:color w:val="000000" w:themeColor="text1"/>
          <w:sz w:val="22"/>
          <w:szCs w:val="22"/>
        </w:rPr>
        <w:t xml:space="preserve"> and manag</w:t>
      </w:r>
      <w:r w:rsidR="0056786E">
        <w:rPr>
          <w:rFonts w:eastAsia="Arial" w:cs="Arial"/>
          <w:color w:val="000000" w:themeColor="text1"/>
          <w:sz w:val="22"/>
          <w:szCs w:val="22"/>
        </w:rPr>
        <w:t>ing</w:t>
      </w:r>
      <w:r w:rsidR="009B2B76" w:rsidRPr="27475D61">
        <w:rPr>
          <w:rFonts w:eastAsia="Arial" w:cs="Arial"/>
          <w:color w:val="000000" w:themeColor="text1"/>
          <w:sz w:val="22"/>
          <w:szCs w:val="22"/>
        </w:rPr>
        <w:t xml:space="preserve"> policies, procedures, and best practices to ensure</w:t>
      </w:r>
      <w:r w:rsidR="00463FCC">
        <w:rPr>
          <w:rFonts w:eastAsia="Arial" w:cs="Arial"/>
          <w:color w:val="000000" w:themeColor="text1"/>
          <w:sz w:val="22"/>
          <w:szCs w:val="22"/>
        </w:rPr>
        <w:t xml:space="preserve"> a secure </w:t>
      </w:r>
      <w:r w:rsidR="009B2B76" w:rsidRPr="27475D61">
        <w:rPr>
          <w:rFonts w:eastAsia="Arial" w:cs="Arial"/>
          <w:color w:val="000000" w:themeColor="text1"/>
          <w:sz w:val="22"/>
          <w:szCs w:val="22"/>
        </w:rPr>
        <w:t>I</w:t>
      </w:r>
      <w:r w:rsidR="5BAF8B6A" w:rsidRPr="27475D61">
        <w:rPr>
          <w:rFonts w:eastAsia="Arial" w:cs="Arial"/>
          <w:color w:val="000000" w:themeColor="text1"/>
          <w:sz w:val="22"/>
          <w:szCs w:val="22"/>
        </w:rPr>
        <w:t xml:space="preserve">nformation </w:t>
      </w:r>
      <w:r w:rsidR="009B2B76" w:rsidRPr="27475D61">
        <w:rPr>
          <w:rFonts w:eastAsia="Arial" w:cs="Arial"/>
          <w:color w:val="000000" w:themeColor="text1"/>
          <w:sz w:val="22"/>
          <w:szCs w:val="22"/>
        </w:rPr>
        <w:t>S</w:t>
      </w:r>
      <w:r w:rsidR="1B3053A0" w:rsidRPr="27475D61">
        <w:rPr>
          <w:rFonts w:eastAsia="Arial" w:cs="Arial"/>
          <w:color w:val="000000" w:themeColor="text1"/>
          <w:sz w:val="22"/>
          <w:szCs w:val="22"/>
        </w:rPr>
        <w:t xml:space="preserve">ecurity </w:t>
      </w:r>
      <w:r w:rsidR="009B2B76" w:rsidRPr="27475D61">
        <w:rPr>
          <w:rFonts w:eastAsia="Arial" w:cs="Arial"/>
          <w:color w:val="000000" w:themeColor="text1"/>
          <w:sz w:val="22"/>
          <w:szCs w:val="22"/>
        </w:rPr>
        <w:t>M</w:t>
      </w:r>
      <w:r w:rsidR="6802C80F" w:rsidRPr="27475D61">
        <w:rPr>
          <w:rFonts w:eastAsia="Arial" w:cs="Arial"/>
          <w:color w:val="000000" w:themeColor="text1"/>
          <w:sz w:val="22"/>
          <w:szCs w:val="22"/>
        </w:rPr>
        <w:t xml:space="preserve">anagement </w:t>
      </w:r>
      <w:r w:rsidR="009B2B76" w:rsidRPr="27475D61">
        <w:rPr>
          <w:rFonts w:eastAsia="Arial" w:cs="Arial"/>
          <w:color w:val="000000" w:themeColor="text1"/>
          <w:sz w:val="22"/>
          <w:szCs w:val="22"/>
        </w:rPr>
        <w:t>S</w:t>
      </w:r>
      <w:r w:rsidR="3F959092" w:rsidRPr="27475D61">
        <w:rPr>
          <w:rFonts w:eastAsia="Arial" w:cs="Arial"/>
          <w:color w:val="000000" w:themeColor="text1"/>
          <w:sz w:val="22"/>
          <w:szCs w:val="22"/>
        </w:rPr>
        <w:t>ystem</w:t>
      </w:r>
      <w:r w:rsidR="40458B86" w:rsidRPr="27475D61">
        <w:rPr>
          <w:rFonts w:eastAsia="Arial" w:cs="Arial"/>
          <w:color w:val="000000" w:themeColor="text1"/>
          <w:sz w:val="22"/>
          <w:szCs w:val="22"/>
        </w:rPr>
        <w:t xml:space="preserve"> (ISMS)</w:t>
      </w:r>
      <w:r w:rsidR="009B2B76" w:rsidRPr="27475D61">
        <w:rPr>
          <w:rFonts w:eastAsia="Arial" w:cs="Arial"/>
          <w:color w:val="000000" w:themeColor="text1"/>
          <w:sz w:val="22"/>
          <w:szCs w:val="22"/>
        </w:rPr>
        <w:t xml:space="preserve"> </w:t>
      </w:r>
      <w:r w:rsidRPr="27475D61">
        <w:rPr>
          <w:rFonts w:eastAsia="Arial" w:cs="Arial"/>
          <w:color w:val="000000" w:themeColor="text1"/>
          <w:sz w:val="22"/>
          <w:szCs w:val="22"/>
        </w:rPr>
        <w:t>certified to Cyber Essentials, GovAssure or ISO 27001 standard or equivalent.</w:t>
      </w:r>
      <w:r>
        <w:rPr>
          <w:rFonts w:eastAsia="Arial" w:cs="Arial"/>
          <w:color w:val="000000" w:themeColor="text1"/>
          <w:sz w:val="22"/>
          <w:szCs w:val="22"/>
        </w:rPr>
        <w:t xml:space="preserve"> </w:t>
      </w:r>
    </w:p>
    <w:p w14:paraId="2DBFEE99" w14:textId="77777777" w:rsidR="00FD3AAF" w:rsidRDefault="00FD3AAF" w:rsidP="00715941">
      <w:pPr>
        <w:pStyle w:val="ListParagraph"/>
        <w:contextualSpacing/>
        <w:rPr>
          <w:rFonts w:eastAsia="Arial" w:cs="Arial"/>
          <w:color w:val="000000" w:themeColor="text1"/>
          <w:sz w:val="22"/>
          <w:szCs w:val="22"/>
        </w:rPr>
      </w:pPr>
    </w:p>
    <w:p w14:paraId="507202CD" w14:textId="45AB1BFF" w:rsidR="002B2458" w:rsidRDefault="721E27BE" w:rsidP="003B70A7">
      <w:pPr>
        <w:pStyle w:val="ListParagraph"/>
        <w:numPr>
          <w:ilvl w:val="0"/>
          <w:numId w:val="46"/>
        </w:numPr>
        <w:contextualSpacing/>
        <w:rPr>
          <w:rFonts w:eastAsia="Arial" w:cs="Arial"/>
          <w:color w:val="000000" w:themeColor="text1"/>
          <w:sz w:val="22"/>
          <w:szCs w:val="22"/>
        </w:rPr>
      </w:pPr>
      <w:r w:rsidRPr="0F87CF53">
        <w:rPr>
          <w:rFonts w:eastAsia="Arial" w:cs="Arial"/>
          <w:color w:val="000000" w:themeColor="text1"/>
          <w:sz w:val="22"/>
          <w:szCs w:val="22"/>
        </w:rPr>
        <w:t>E</w:t>
      </w:r>
      <w:r w:rsidR="4F8C147C" w:rsidRPr="0F87CF53">
        <w:rPr>
          <w:rFonts w:eastAsia="Arial" w:cs="Arial"/>
          <w:color w:val="000000" w:themeColor="text1"/>
          <w:sz w:val="22"/>
          <w:szCs w:val="22"/>
        </w:rPr>
        <w:t xml:space="preserve">xperience in IT security risk management </w:t>
      </w:r>
      <w:r w:rsidR="4D401932" w:rsidRPr="0F87CF53">
        <w:rPr>
          <w:rFonts w:eastAsia="Arial" w:cs="Arial"/>
          <w:color w:val="000000" w:themeColor="text1"/>
          <w:sz w:val="22"/>
          <w:szCs w:val="22"/>
        </w:rPr>
        <w:t xml:space="preserve">and analysis </w:t>
      </w:r>
      <w:r w:rsidR="4F8C147C" w:rsidRPr="0F87CF53">
        <w:rPr>
          <w:rFonts w:eastAsia="Arial" w:cs="Arial"/>
          <w:color w:val="000000" w:themeColor="text1"/>
          <w:sz w:val="22"/>
          <w:szCs w:val="22"/>
        </w:rPr>
        <w:t>including</w:t>
      </w:r>
      <w:r w:rsidR="47719CD7" w:rsidRPr="0F87CF53">
        <w:rPr>
          <w:rFonts w:eastAsia="Arial" w:cs="Arial"/>
          <w:color w:val="000000" w:themeColor="text1"/>
          <w:sz w:val="22"/>
          <w:szCs w:val="22"/>
        </w:rPr>
        <w:t xml:space="preserve"> experience</w:t>
      </w:r>
      <w:r w:rsidR="4F8C147C" w:rsidRPr="0F87CF53">
        <w:rPr>
          <w:rFonts w:eastAsia="Arial" w:cs="Arial"/>
          <w:color w:val="000000" w:themeColor="text1"/>
          <w:sz w:val="22"/>
          <w:szCs w:val="22"/>
        </w:rPr>
        <w:t xml:space="preserve"> in</w:t>
      </w:r>
      <w:r w:rsidR="20396AA2" w:rsidRPr="0F87CF53">
        <w:rPr>
          <w:rFonts w:eastAsia="Arial" w:cs="Arial"/>
          <w:color w:val="000000" w:themeColor="text1"/>
          <w:sz w:val="22"/>
          <w:szCs w:val="22"/>
        </w:rPr>
        <w:t>:</w:t>
      </w:r>
    </w:p>
    <w:p w14:paraId="29AB9409" w14:textId="75DBAD96" w:rsidR="00FF6EEB" w:rsidRDefault="006B3B94" w:rsidP="002B2458">
      <w:pPr>
        <w:pStyle w:val="ListParagraph"/>
        <w:numPr>
          <w:ilvl w:val="1"/>
          <w:numId w:val="46"/>
        </w:numPr>
        <w:contextualSpacing/>
        <w:rPr>
          <w:rFonts w:eastAsia="Arial" w:cs="Arial"/>
          <w:color w:val="000000" w:themeColor="text1"/>
          <w:sz w:val="22"/>
          <w:szCs w:val="22"/>
        </w:rPr>
      </w:pPr>
      <w:r>
        <w:rPr>
          <w:rFonts w:eastAsia="Arial" w:cs="Arial"/>
          <w:color w:val="000000" w:themeColor="text1"/>
          <w:sz w:val="22"/>
          <w:szCs w:val="22"/>
        </w:rPr>
        <w:t>D</w:t>
      </w:r>
      <w:r w:rsidR="007364E0" w:rsidRPr="007B0D6F">
        <w:rPr>
          <w:rFonts w:eastAsia="Arial" w:cs="Arial"/>
          <w:color w:val="000000" w:themeColor="text1"/>
          <w:sz w:val="22"/>
          <w:szCs w:val="22"/>
        </w:rPr>
        <w:t>efining and managing security incident plan</w:t>
      </w:r>
      <w:r>
        <w:rPr>
          <w:rFonts w:eastAsia="Arial" w:cs="Arial"/>
          <w:color w:val="000000" w:themeColor="text1"/>
          <w:sz w:val="22"/>
          <w:szCs w:val="22"/>
        </w:rPr>
        <w:t>s</w:t>
      </w:r>
      <w:r w:rsidR="00766510">
        <w:rPr>
          <w:rFonts w:eastAsia="Arial" w:cs="Arial"/>
          <w:color w:val="000000" w:themeColor="text1"/>
          <w:sz w:val="22"/>
          <w:szCs w:val="22"/>
        </w:rPr>
        <w:t xml:space="preserve">, </w:t>
      </w:r>
      <w:r w:rsidR="003A4D72" w:rsidRPr="007B0D6F">
        <w:rPr>
          <w:rFonts w:eastAsia="Arial" w:cs="Arial"/>
          <w:color w:val="000000" w:themeColor="text1"/>
          <w:sz w:val="22"/>
          <w:szCs w:val="22"/>
        </w:rPr>
        <w:t>procedures,</w:t>
      </w:r>
      <w:r w:rsidR="00766510">
        <w:rPr>
          <w:rFonts w:eastAsia="Arial" w:cs="Arial"/>
          <w:color w:val="000000" w:themeColor="text1"/>
          <w:sz w:val="22"/>
          <w:szCs w:val="22"/>
        </w:rPr>
        <w:t xml:space="preserve"> and </w:t>
      </w:r>
      <w:r w:rsidR="005C187E">
        <w:rPr>
          <w:rFonts w:eastAsia="Arial" w:cs="Arial"/>
          <w:color w:val="000000" w:themeColor="text1"/>
          <w:sz w:val="22"/>
          <w:szCs w:val="22"/>
        </w:rPr>
        <w:t>investigations.</w:t>
      </w:r>
      <w:r w:rsidR="003B70A7">
        <w:rPr>
          <w:rFonts w:eastAsia="Arial" w:cs="Arial"/>
          <w:color w:val="000000" w:themeColor="text1"/>
          <w:sz w:val="22"/>
          <w:szCs w:val="22"/>
        </w:rPr>
        <w:t xml:space="preserve"> </w:t>
      </w:r>
    </w:p>
    <w:p w14:paraId="28FB5469" w14:textId="22577AF7" w:rsidR="003B70A7" w:rsidRDefault="00AA4B34" w:rsidP="00FF6EEB">
      <w:pPr>
        <w:pStyle w:val="ListParagraph"/>
        <w:numPr>
          <w:ilvl w:val="1"/>
          <w:numId w:val="46"/>
        </w:numPr>
        <w:contextualSpacing/>
        <w:rPr>
          <w:rFonts w:eastAsia="Arial" w:cs="Arial"/>
          <w:color w:val="000000" w:themeColor="text1"/>
          <w:sz w:val="22"/>
          <w:szCs w:val="22"/>
        </w:rPr>
      </w:pPr>
      <w:r w:rsidRPr="7B706253">
        <w:rPr>
          <w:rFonts w:eastAsia="Arial" w:cs="Arial"/>
          <w:color w:val="000000" w:themeColor="text1"/>
          <w:sz w:val="22"/>
          <w:szCs w:val="22"/>
        </w:rPr>
        <w:t>C</w:t>
      </w:r>
      <w:r w:rsidR="003B70A7" w:rsidRPr="7B706253">
        <w:rPr>
          <w:rFonts w:eastAsia="Arial" w:cs="Arial"/>
          <w:color w:val="000000" w:themeColor="text1"/>
          <w:sz w:val="22"/>
          <w:szCs w:val="22"/>
        </w:rPr>
        <w:t xml:space="preserve">onducting risk </w:t>
      </w:r>
      <w:r w:rsidR="005C187E" w:rsidRPr="7B706253">
        <w:rPr>
          <w:rFonts w:eastAsia="Arial" w:cs="Arial"/>
          <w:color w:val="000000" w:themeColor="text1"/>
          <w:sz w:val="22"/>
          <w:szCs w:val="22"/>
        </w:rPr>
        <w:t>assessments.</w:t>
      </w:r>
    </w:p>
    <w:p w14:paraId="5AF3CB65" w14:textId="008324E2" w:rsidR="002B2458" w:rsidRDefault="006B3B94" w:rsidP="002B2458">
      <w:pPr>
        <w:pStyle w:val="ListParagraph"/>
        <w:numPr>
          <w:ilvl w:val="1"/>
          <w:numId w:val="46"/>
        </w:numPr>
        <w:contextualSpacing/>
        <w:rPr>
          <w:rFonts w:eastAsia="Arial" w:cs="Arial"/>
          <w:color w:val="000000" w:themeColor="text1"/>
          <w:sz w:val="22"/>
          <w:szCs w:val="22"/>
        </w:rPr>
      </w:pPr>
      <w:r w:rsidRPr="7B706253">
        <w:rPr>
          <w:rFonts w:eastAsia="Arial" w:cs="Arial"/>
          <w:color w:val="000000" w:themeColor="text1"/>
          <w:sz w:val="22"/>
          <w:szCs w:val="22"/>
        </w:rPr>
        <w:t>A</w:t>
      </w:r>
      <w:r w:rsidR="009B7E71" w:rsidRPr="7B706253">
        <w:rPr>
          <w:rFonts w:eastAsia="Arial" w:cs="Arial"/>
          <w:color w:val="000000" w:themeColor="text1"/>
          <w:sz w:val="22"/>
          <w:szCs w:val="22"/>
        </w:rPr>
        <w:t xml:space="preserve">pplying security principles, </w:t>
      </w:r>
      <w:r w:rsidR="6541FF08" w:rsidRPr="7B706253">
        <w:rPr>
          <w:rFonts w:eastAsia="Arial" w:cs="Arial"/>
          <w:color w:val="000000" w:themeColor="text1"/>
          <w:sz w:val="22"/>
          <w:szCs w:val="22"/>
        </w:rPr>
        <w:t>for example:</w:t>
      </w:r>
      <w:r w:rsidR="009B7E71" w:rsidRPr="7B706253">
        <w:rPr>
          <w:rFonts w:eastAsia="Arial" w:cs="Arial"/>
          <w:color w:val="000000" w:themeColor="text1"/>
          <w:sz w:val="22"/>
          <w:szCs w:val="22"/>
        </w:rPr>
        <w:t xml:space="preserve"> access control</w:t>
      </w:r>
      <w:r w:rsidR="006E4CE6" w:rsidRPr="7B706253">
        <w:rPr>
          <w:rFonts w:eastAsia="Arial" w:cs="Arial"/>
          <w:color w:val="000000" w:themeColor="text1"/>
          <w:sz w:val="22"/>
          <w:szCs w:val="22"/>
        </w:rPr>
        <w:t>s</w:t>
      </w:r>
      <w:r w:rsidR="009B7E71" w:rsidRPr="7B706253">
        <w:rPr>
          <w:rFonts w:eastAsia="Arial" w:cs="Arial"/>
          <w:color w:val="000000" w:themeColor="text1"/>
          <w:sz w:val="22"/>
          <w:szCs w:val="22"/>
        </w:rPr>
        <w:t>, network security, and cryptography</w:t>
      </w:r>
      <w:r w:rsidR="005C187E">
        <w:rPr>
          <w:rFonts w:eastAsia="Arial" w:cs="Arial"/>
          <w:color w:val="000000" w:themeColor="text1"/>
          <w:sz w:val="22"/>
          <w:szCs w:val="22"/>
        </w:rPr>
        <w:t>.</w:t>
      </w:r>
    </w:p>
    <w:p w14:paraId="6C854AF7" w14:textId="604B2EA9" w:rsidR="009B7E71" w:rsidRPr="00D97DC0" w:rsidRDefault="77F19012" w:rsidP="00D97DC0">
      <w:pPr>
        <w:pStyle w:val="ListParagraph"/>
        <w:numPr>
          <w:ilvl w:val="1"/>
          <w:numId w:val="46"/>
        </w:numPr>
        <w:contextualSpacing/>
        <w:rPr>
          <w:rFonts w:eastAsia="Arial" w:cs="Arial"/>
          <w:color w:val="000000" w:themeColor="text1"/>
          <w:sz w:val="22"/>
          <w:szCs w:val="22"/>
        </w:rPr>
      </w:pPr>
      <w:r w:rsidRPr="33EB58DE">
        <w:rPr>
          <w:rFonts w:eastAsia="Arial" w:cs="Arial"/>
          <w:color w:val="000000" w:themeColor="text1"/>
          <w:sz w:val="22"/>
          <w:szCs w:val="22"/>
        </w:rPr>
        <w:t>Configuring</w:t>
      </w:r>
      <w:r w:rsidR="10D88080" w:rsidRPr="33EB58DE">
        <w:rPr>
          <w:rFonts w:eastAsia="Arial" w:cs="Arial"/>
          <w:color w:val="000000" w:themeColor="text1"/>
          <w:sz w:val="22"/>
          <w:szCs w:val="22"/>
        </w:rPr>
        <w:t xml:space="preserve"> Enterprise Level</w:t>
      </w:r>
      <w:r w:rsidRPr="33EB58DE">
        <w:rPr>
          <w:rFonts w:eastAsia="Arial" w:cs="Arial"/>
          <w:color w:val="000000" w:themeColor="text1"/>
          <w:sz w:val="22"/>
          <w:szCs w:val="22"/>
        </w:rPr>
        <w:t xml:space="preserve"> Security tools</w:t>
      </w:r>
      <w:r w:rsidR="615D720E" w:rsidRPr="33EB58DE">
        <w:rPr>
          <w:rFonts w:eastAsia="Arial" w:cs="Arial"/>
          <w:color w:val="000000" w:themeColor="text1"/>
          <w:sz w:val="22"/>
          <w:szCs w:val="22"/>
        </w:rPr>
        <w:t>.</w:t>
      </w:r>
    </w:p>
    <w:p w14:paraId="0E46D773" w14:textId="77777777" w:rsidR="00FD3AAF" w:rsidRPr="00D97DC0" w:rsidRDefault="00FD3AAF" w:rsidP="00D97DC0">
      <w:pPr>
        <w:pStyle w:val="ListParagraph"/>
        <w:numPr>
          <w:ilvl w:val="1"/>
          <w:numId w:val="46"/>
        </w:numPr>
        <w:contextualSpacing/>
        <w:rPr>
          <w:rFonts w:eastAsia="Arial" w:cs="Arial"/>
          <w:color w:val="000000" w:themeColor="text1"/>
          <w:sz w:val="22"/>
          <w:szCs w:val="22"/>
        </w:rPr>
      </w:pPr>
    </w:p>
    <w:p w14:paraId="48BF0960" w14:textId="6065199F" w:rsidR="007364E0" w:rsidRPr="00766510" w:rsidRDefault="00BF765B" w:rsidP="00766510">
      <w:pPr>
        <w:pStyle w:val="ListParagraph"/>
        <w:numPr>
          <w:ilvl w:val="0"/>
          <w:numId w:val="46"/>
        </w:numPr>
        <w:contextualSpacing/>
        <w:rPr>
          <w:rFonts w:eastAsia="Arial" w:cs="Arial"/>
          <w:color w:val="000000" w:themeColor="text1"/>
          <w:sz w:val="22"/>
          <w:szCs w:val="22"/>
        </w:rPr>
      </w:pPr>
      <w:r w:rsidRPr="01BF8B76">
        <w:rPr>
          <w:rFonts w:eastAsia="Arial" w:cs="Arial"/>
          <w:color w:val="000000" w:themeColor="text1"/>
          <w:sz w:val="22"/>
          <w:szCs w:val="22"/>
        </w:rPr>
        <w:t>Experience of</w:t>
      </w:r>
      <w:r w:rsidR="3EAFAF58" w:rsidRPr="01BF8B76">
        <w:rPr>
          <w:rFonts w:eastAsia="Arial" w:cs="Arial"/>
          <w:color w:val="000000" w:themeColor="text1"/>
          <w:sz w:val="22"/>
          <w:szCs w:val="22"/>
        </w:rPr>
        <w:t xml:space="preserve"> using I</w:t>
      </w:r>
      <w:r w:rsidR="00E313BC">
        <w:rPr>
          <w:rFonts w:eastAsia="Arial" w:cs="Arial"/>
          <w:color w:val="000000" w:themeColor="text1"/>
          <w:sz w:val="22"/>
          <w:szCs w:val="22"/>
        </w:rPr>
        <w:t>C</w:t>
      </w:r>
      <w:r w:rsidR="3EAFAF58" w:rsidRPr="01BF8B76">
        <w:rPr>
          <w:rFonts w:eastAsia="Arial" w:cs="Arial"/>
          <w:color w:val="000000" w:themeColor="text1"/>
          <w:sz w:val="22"/>
          <w:szCs w:val="22"/>
        </w:rPr>
        <w:t>T Monitoring technologies</w:t>
      </w:r>
      <w:r w:rsidR="00C67450">
        <w:rPr>
          <w:rFonts w:eastAsia="Arial" w:cs="Arial"/>
          <w:color w:val="000000" w:themeColor="text1"/>
          <w:sz w:val="22"/>
          <w:szCs w:val="22"/>
        </w:rPr>
        <w:t xml:space="preserve"> to help </w:t>
      </w:r>
      <w:r w:rsidR="009E0CED">
        <w:rPr>
          <w:rFonts w:eastAsia="Arial" w:cs="Arial"/>
          <w:color w:val="000000" w:themeColor="text1"/>
          <w:sz w:val="22"/>
          <w:szCs w:val="22"/>
        </w:rPr>
        <w:t xml:space="preserve">ensure and assure the </w:t>
      </w:r>
      <w:r w:rsidR="00266860">
        <w:rPr>
          <w:rFonts w:eastAsia="Arial" w:cs="Arial"/>
          <w:color w:val="000000" w:themeColor="text1"/>
          <w:sz w:val="22"/>
          <w:szCs w:val="22"/>
        </w:rPr>
        <w:t xml:space="preserve">integrity of </w:t>
      </w:r>
      <w:r w:rsidR="00281302">
        <w:rPr>
          <w:rFonts w:eastAsia="Arial" w:cs="Arial"/>
          <w:color w:val="000000" w:themeColor="text1"/>
          <w:sz w:val="22"/>
          <w:szCs w:val="22"/>
        </w:rPr>
        <w:t xml:space="preserve">information held in </w:t>
      </w:r>
      <w:r w:rsidR="00E313BC">
        <w:rPr>
          <w:rFonts w:eastAsia="Arial" w:cs="Arial"/>
          <w:color w:val="000000" w:themeColor="text1"/>
          <w:sz w:val="22"/>
          <w:szCs w:val="22"/>
        </w:rPr>
        <w:t>ICT systems</w:t>
      </w:r>
      <w:r w:rsidRPr="01BF8B76">
        <w:rPr>
          <w:rFonts w:eastAsia="Arial" w:cs="Arial"/>
          <w:color w:val="000000" w:themeColor="text1"/>
          <w:sz w:val="22"/>
          <w:szCs w:val="22"/>
        </w:rPr>
        <w:t>.</w:t>
      </w:r>
    </w:p>
    <w:p w14:paraId="1ECDE1DC" w14:textId="77777777" w:rsidR="00FD3AAF" w:rsidRPr="00766510" w:rsidRDefault="00FD3AAF" w:rsidP="00715941">
      <w:pPr>
        <w:pStyle w:val="ListParagraph"/>
        <w:contextualSpacing/>
        <w:rPr>
          <w:rFonts w:eastAsia="Arial" w:cs="Arial"/>
          <w:color w:val="000000" w:themeColor="text1"/>
          <w:sz w:val="22"/>
          <w:szCs w:val="22"/>
        </w:rPr>
      </w:pPr>
    </w:p>
    <w:p w14:paraId="0A093198" w14:textId="63E347EC" w:rsidR="009B2B76" w:rsidRPr="009B2B76" w:rsidRDefault="2C2C84F3" w:rsidP="0F87CF53">
      <w:pPr>
        <w:pStyle w:val="ListParagraph"/>
        <w:numPr>
          <w:ilvl w:val="0"/>
          <w:numId w:val="46"/>
        </w:numPr>
        <w:contextualSpacing/>
        <w:rPr>
          <w:rFonts w:eastAsia="Arial" w:cs="Arial"/>
          <w:color w:val="000000" w:themeColor="text1"/>
          <w:sz w:val="22"/>
          <w:szCs w:val="22"/>
        </w:rPr>
      </w:pPr>
      <w:r w:rsidRPr="01BF8B76">
        <w:rPr>
          <w:rFonts w:eastAsia="Arial" w:cs="Arial"/>
          <w:color w:val="000000" w:themeColor="text1"/>
          <w:sz w:val="22"/>
          <w:szCs w:val="22"/>
        </w:rPr>
        <w:t xml:space="preserve">A track record of </w:t>
      </w:r>
      <w:r w:rsidR="00EF4742">
        <w:rPr>
          <w:rFonts w:eastAsia="Arial" w:cs="Arial"/>
          <w:color w:val="000000" w:themeColor="text1"/>
          <w:sz w:val="22"/>
          <w:szCs w:val="22"/>
        </w:rPr>
        <w:t xml:space="preserve">the </w:t>
      </w:r>
      <w:r w:rsidRPr="01BF8B76">
        <w:rPr>
          <w:rFonts w:eastAsia="Arial" w:cs="Arial"/>
          <w:color w:val="000000" w:themeColor="text1"/>
          <w:sz w:val="22"/>
          <w:szCs w:val="22"/>
        </w:rPr>
        <w:t xml:space="preserve">recent management of a secure computer network infrastructure with demonstrable experience of </w:t>
      </w:r>
      <w:r w:rsidR="00114C27">
        <w:rPr>
          <w:rFonts w:eastAsia="Arial" w:cs="Arial"/>
          <w:color w:val="000000" w:themeColor="text1"/>
          <w:sz w:val="22"/>
          <w:szCs w:val="22"/>
        </w:rPr>
        <w:t>managing the security</w:t>
      </w:r>
      <w:r w:rsidRPr="01BF8B76">
        <w:rPr>
          <w:rFonts w:eastAsia="Arial" w:cs="Arial"/>
          <w:color w:val="000000" w:themeColor="text1"/>
          <w:sz w:val="22"/>
          <w:szCs w:val="22"/>
        </w:rPr>
        <w:t xml:space="preserve"> </w:t>
      </w:r>
      <w:r w:rsidR="00A607F7">
        <w:rPr>
          <w:rFonts w:eastAsia="Arial" w:cs="Arial"/>
          <w:color w:val="000000" w:themeColor="text1"/>
          <w:sz w:val="22"/>
          <w:szCs w:val="22"/>
        </w:rPr>
        <w:t>of</w:t>
      </w:r>
      <w:r w:rsidRPr="01BF8B76">
        <w:rPr>
          <w:rFonts w:eastAsia="Arial" w:cs="Arial"/>
          <w:color w:val="000000" w:themeColor="text1"/>
          <w:sz w:val="22"/>
          <w:szCs w:val="22"/>
        </w:rPr>
        <w:t xml:space="preserve"> </w:t>
      </w:r>
      <w:r w:rsidR="003F4B63">
        <w:rPr>
          <w:rFonts w:eastAsia="Arial" w:cs="Arial"/>
          <w:color w:val="000000" w:themeColor="text1"/>
          <w:sz w:val="22"/>
          <w:szCs w:val="22"/>
        </w:rPr>
        <w:t xml:space="preserve">a </w:t>
      </w:r>
      <w:r w:rsidRPr="01BF8B76">
        <w:rPr>
          <w:rFonts w:eastAsia="Arial" w:cs="Arial"/>
          <w:color w:val="000000" w:themeColor="text1"/>
          <w:sz w:val="22"/>
          <w:szCs w:val="22"/>
        </w:rPr>
        <w:t>hybrid cloud environment.</w:t>
      </w:r>
    </w:p>
    <w:p w14:paraId="7AD2D535" w14:textId="77777777" w:rsidR="00FD3AAF" w:rsidRPr="009B2B76" w:rsidRDefault="00FD3AAF" w:rsidP="00715941">
      <w:pPr>
        <w:pStyle w:val="ListParagraph"/>
        <w:contextualSpacing/>
        <w:rPr>
          <w:rFonts w:eastAsia="Arial" w:cs="Arial"/>
          <w:color w:val="000000" w:themeColor="text1"/>
          <w:sz w:val="22"/>
          <w:szCs w:val="22"/>
        </w:rPr>
      </w:pPr>
    </w:p>
    <w:p w14:paraId="6B3C2720" w14:textId="77777777" w:rsidR="009B2B76" w:rsidRPr="009B2B76" w:rsidRDefault="51FBCF7F" w:rsidP="009B2B76">
      <w:pPr>
        <w:pStyle w:val="ListParagraph"/>
        <w:numPr>
          <w:ilvl w:val="0"/>
          <w:numId w:val="46"/>
        </w:numPr>
        <w:contextualSpacing/>
        <w:rPr>
          <w:rFonts w:eastAsia="Arial" w:cs="Arial"/>
          <w:color w:val="000000" w:themeColor="text1"/>
          <w:sz w:val="22"/>
        </w:rPr>
      </w:pPr>
      <w:r w:rsidRPr="01BF8B76">
        <w:rPr>
          <w:rFonts w:eastAsia="Arial" w:cs="Arial"/>
          <w:color w:val="000000" w:themeColor="text1"/>
          <w:sz w:val="22"/>
          <w:szCs w:val="22"/>
        </w:rPr>
        <w:t>Ability to document and communicate security risks and mitigation strategies to non-technical stakeholders.</w:t>
      </w:r>
    </w:p>
    <w:p w14:paraId="7DB5DFD2" w14:textId="1B637960" w:rsidR="009B2B76" w:rsidRPr="009B2B76" w:rsidRDefault="51FBCF7F" w:rsidP="009B2B76">
      <w:pPr>
        <w:pStyle w:val="ListParagraph"/>
        <w:numPr>
          <w:ilvl w:val="1"/>
          <w:numId w:val="46"/>
        </w:numPr>
        <w:contextualSpacing/>
        <w:rPr>
          <w:rFonts w:eastAsia="Arial" w:cs="Arial"/>
          <w:color w:val="000000" w:themeColor="text1"/>
          <w:sz w:val="22"/>
        </w:rPr>
      </w:pPr>
      <w:r w:rsidRPr="01BF8B76">
        <w:rPr>
          <w:rFonts w:eastAsia="Arial" w:cs="Arial"/>
          <w:color w:val="000000" w:themeColor="text1"/>
          <w:sz w:val="22"/>
          <w:szCs w:val="22"/>
        </w:rPr>
        <w:t xml:space="preserve">Excellent verbal and written communication skills. </w:t>
      </w:r>
    </w:p>
    <w:p w14:paraId="45587C64" w14:textId="20FFDDD9" w:rsidR="009B2B76" w:rsidRPr="009B2B76" w:rsidRDefault="51FBCF7F" w:rsidP="009B2B76">
      <w:pPr>
        <w:pStyle w:val="ListParagraph"/>
        <w:numPr>
          <w:ilvl w:val="1"/>
          <w:numId w:val="46"/>
        </w:numPr>
        <w:contextualSpacing/>
        <w:rPr>
          <w:rFonts w:eastAsia="Arial" w:cs="Arial"/>
          <w:color w:val="000000" w:themeColor="text1"/>
          <w:sz w:val="22"/>
        </w:rPr>
      </w:pPr>
      <w:r w:rsidRPr="01BF8B76">
        <w:rPr>
          <w:rFonts w:eastAsia="Arial" w:cs="Arial"/>
          <w:color w:val="000000" w:themeColor="text1"/>
          <w:sz w:val="22"/>
          <w:szCs w:val="22"/>
        </w:rPr>
        <w:t xml:space="preserve">Strong organizational, time management, and project management skills. </w:t>
      </w:r>
    </w:p>
    <w:p w14:paraId="5FCB5F5C" w14:textId="4897F7E5" w:rsidR="009B2B76" w:rsidRPr="009B2B76" w:rsidRDefault="51FBCF7F" w:rsidP="009B2B76">
      <w:pPr>
        <w:pStyle w:val="ListParagraph"/>
        <w:numPr>
          <w:ilvl w:val="1"/>
          <w:numId w:val="46"/>
        </w:numPr>
        <w:contextualSpacing/>
        <w:rPr>
          <w:rFonts w:eastAsia="Arial" w:cs="Arial"/>
          <w:color w:val="000000" w:themeColor="text1"/>
          <w:sz w:val="22"/>
        </w:rPr>
      </w:pPr>
      <w:r w:rsidRPr="01BF8B76">
        <w:rPr>
          <w:rFonts w:eastAsia="Arial" w:cs="Arial"/>
          <w:color w:val="000000" w:themeColor="text1"/>
          <w:sz w:val="22"/>
          <w:szCs w:val="22"/>
        </w:rPr>
        <w:t>Ability to work independently and as part of a team in a fast-paced environment.</w:t>
      </w:r>
    </w:p>
    <w:p w14:paraId="4FA874C7" w14:textId="77777777" w:rsidR="00EC3145" w:rsidRDefault="00EC3145" w:rsidP="00375663">
      <w:pPr>
        <w:jc w:val="both"/>
        <w:rPr>
          <w:rFonts w:cs="Arial"/>
          <w:b/>
          <w:bCs/>
          <w:color w:val="000000" w:themeColor="text1"/>
        </w:rPr>
      </w:pPr>
    </w:p>
    <w:p w14:paraId="2F53664C" w14:textId="4957FD97" w:rsidR="00E131D0" w:rsidRPr="00CB0F4A" w:rsidRDefault="00CB0F4A" w:rsidP="00375663">
      <w:pPr>
        <w:jc w:val="both"/>
        <w:rPr>
          <w:rFonts w:cs="Arial"/>
          <w:b/>
          <w:color w:val="000000"/>
          <w:szCs w:val="24"/>
        </w:rPr>
      </w:pPr>
      <w:r w:rsidRPr="5D8F7D8B">
        <w:rPr>
          <w:rFonts w:cs="Arial"/>
          <w:b/>
          <w:bCs/>
          <w:color w:val="000000" w:themeColor="text1"/>
        </w:rPr>
        <w:t>More about Invest NI</w:t>
      </w:r>
    </w:p>
    <w:p w14:paraId="0419DFF6" w14:textId="77777777" w:rsidR="00D53676" w:rsidRPr="00D53676" w:rsidRDefault="00D53676" w:rsidP="00D53676">
      <w:pPr>
        <w:spacing w:after="0" w:line="240" w:lineRule="auto"/>
        <w:rPr>
          <w:sz w:val="22"/>
          <w:szCs w:val="20"/>
        </w:rPr>
      </w:pPr>
      <w:r w:rsidRPr="00D53676">
        <w:rPr>
          <w:rFonts w:eastAsia="Arial" w:cs="Arial"/>
          <w:color w:val="000000" w:themeColor="text1"/>
          <w:sz w:val="22"/>
          <w:szCs w:val="20"/>
        </w:rPr>
        <w:t xml:space="preserve">As the regional business development agency, Invest NI's role is to grow the local economy. We do this by helping new and existing businesses to compete internationally, and by attracting new investment to Northern Ireland </w:t>
      </w:r>
      <w:r w:rsidRPr="00D53676">
        <w:rPr>
          <w:rFonts w:eastAsia="Arial" w:cs="Arial"/>
          <w:sz w:val="22"/>
          <w:szCs w:val="20"/>
        </w:rPr>
        <w:t xml:space="preserve"> </w:t>
      </w:r>
    </w:p>
    <w:p w14:paraId="6FB18F32" w14:textId="77777777" w:rsidR="00D53676" w:rsidRPr="00D53676" w:rsidRDefault="00D53676" w:rsidP="00D53676">
      <w:pPr>
        <w:spacing w:after="0" w:line="240" w:lineRule="auto"/>
        <w:rPr>
          <w:sz w:val="22"/>
          <w:szCs w:val="20"/>
        </w:rPr>
      </w:pPr>
      <w:r w:rsidRPr="00D53676">
        <w:rPr>
          <w:sz w:val="22"/>
          <w:szCs w:val="20"/>
        </w:rPr>
        <w:t xml:space="preserve"> </w:t>
      </w:r>
    </w:p>
    <w:p w14:paraId="09CF5F2A" w14:textId="77777777" w:rsidR="00D53676" w:rsidRPr="00D53676" w:rsidRDefault="00D53676" w:rsidP="00D53676">
      <w:pPr>
        <w:spacing w:after="0" w:line="240" w:lineRule="auto"/>
        <w:rPr>
          <w:sz w:val="22"/>
          <w:szCs w:val="20"/>
        </w:rPr>
      </w:pPr>
      <w:bookmarkStart w:id="0" w:name="_Int_jhQKKH5a"/>
      <w:r w:rsidRPr="00D53676">
        <w:rPr>
          <w:sz w:val="22"/>
          <w:szCs w:val="20"/>
        </w:rPr>
        <w:t xml:space="preserve">A non-departmental public body, part of the Department for the Economy, we provide strong </w:t>
      </w:r>
      <w:bookmarkEnd w:id="0"/>
    </w:p>
    <w:p w14:paraId="7382743E" w14:textId="77777777" w:rsidR="00D53676" w:rsidRPr="00D53676" w:rsidRDefault="00D53676" w:rsidP="00D53676">
      <w:pPr>
        <w:spacing w:after="0" w:line="240" w:lineRule="auto"/>
        <w:rPr>
          <w:sz w:val="22"/>
          <w:szCs w:val="20"/>
        </w:rPr>
      </w:pPr>
      <w:bookmarkStart w:id="1" w:name="_Int_RJYda6ui"/>
      <w:r w:rsidRPr="00D53676">
        <w:rPr>
          <w:sz w:val="22"/>
          <w:szCs w:val="20"/>
        </w:rPr>
        <w:t>government support for business by effectively delivering the NI Executive’s economic development strategies.</w:t>
      </w:r>
      <w:bookmarkEnd w:id="1"/>
    </w:p>
    <w:p w14:paraId="6EB2723F" w14:textId="77777777" w:rsidR="00D53676" w:rsidRPr="00D53676" w:rsidRDefault="00D53676" w:rsidP="00D53676">
      <w:pPr>
        <w:spacing w:after="0" w:line="240" w:lineRule="auto"/>
        <w:rPr>
          <w:sz w:val="22"/>
          <w:szCs w:val="20"/>
        </w:rPr>
      </w:pPr>
      <w:r w:rsidRPr="00D53676">
        <w:rPr>
          <w:sz w:val="22"/>
          <w:szCs w:val="20"/>
        </w:rPr>
        <w:t xml:space="preserve"> </w:t>
      </w:r>
    </w:p>
    <w:p w14:paraId="4ED5C150" w14:textId="77777777" w:rsidR="00D53676" w:rsidRPr="00D53676" w:rsidRDefault="00D53676" w:rsidP="00D53676">
      <w:pPr>
        <w:spacing w:after="0" w:line="240" w:lineRule="auto"/>
        <w:rPr>
          <w:sz w:val="22"/>
          <w:szCs w:val="20"/>
        </w:rPr>
      </w:pPr>
      <w:bookmarkStart w:id="2" w:name="_Int_UCgYIYeu"/>
      <w:r w:rsidRPr="00D53676">
        <w:rPr>
          <w:sz w:val="22"/>
          <w:szCs w:val="20"/>
        </w:rPr>
        <w:t>Invest NI offers the Northern Ireland business community a single organisation providing high-quality services, programmes, support and expert advice.  We principally support those businesses that can make the greatest contribution to growing our economy. These are businesses that have ability to grow and drive productivity in the economy and are keen to export their goods and services outside Northern Ireland.</w:t>
      </w:r>
      <w:bookmarkEnd w:id="2"/>
    </w:p>
    <w:p w14:paraId="7965FF96" w14:textId="77777777" w:rsidR="00D53676" w:rsidRPr="00D53676" w:rsidRDefault="00D53676" w:rsidP="00D53676">
      <w:pPr>
        <w:spacing w:after="0" w:line="240" w:lineRule="auto"/>
        <w:rPr>
          <w:sz w:val="22"/>
          <w:szCs w:val="20"/>
        </w:rPr>
      </w:pPr>
      <w:r w:rsidRPr="00D53676">
        <w:rPr>
          <w:sz w:val="22"/>
          <w:szCs w:val="20"/>
        </w:rPr>
        <w:t xml:space="preserve"> </w:t>
      </w:r>
    </w:p>
    <w:p w14:paraId="590B226A" w14:textId="77777777" w:rsidR="00D53676" w:rsidRPr="00D53676" w:rsidRDefault="00D53676" w:rsidP="00D53676">
      <w:pPr>
        <w:spacing w:after="0" w:line="240" w:lineRule="auto"/>
        <w:rPr>
          <w:sz w:val="22"/>
          <w:szCs w:val="20"/>
        </w:rPr>
      </w:pPr>
      <w:bookmarkStart w:id="3" w:name="_Int_3kaPk8NG"/>
      <w:r w:rsidRPr="00D53676">
        <w:rPr>
          <w:sz w:val="22"/>
          <w:szCs w:val="20"/>
        </w:rPr>
        <w:t xml:space="preserve">For more information about Invest NI please visit our website at </w:t>
      </w:r>
      <w:hyperlink r:id="rId17">
        <w:r w:rsidRPr="00D53676">
          <w:rPr>
            <w:sz w:val="22"/>
            <w:szCs w:val="20"/>
          </w:rPr>
          <w:t>www.investni.com</w:t>
        </w:r>
      </w:hyperlink>
      <w:r w:rsidRPr="00D53676">
        <w:rPr>
          <w:sz w:val="22"/>
          <w:szCs w:val="20"/>
        </w:rPr>
        <w:t xml:space="preserve">.   </w:t>
      </w:r>
      <w:bookmarkEnd w:id="3"/>
    </w:p>
    <w:p w14:paraId="63AFF9DF" w14:textId="77777777" w:rsidR="00CB0F4A" w:rsidRPr="00D53676" w:rsidRDefault="00CB0F4A">
      <w:pPr>
        <w:spacing w:after="160" w:line="259" w:lineRule="auto"/>
        <w:rPr>
          <w:b/>
          <w:sz w:val="20"/>
          <w:szCs w:val="20"/>
        </w:rPr>
      </w:pPr>
      <w:r w:rsidRPr="00D53676">
        <w:rPr>
          <w:b/>
          <w:sz w:val="20"/>
          <w:szCs w:val="20"/>
        </w:rPr>
        <w:br w:type="page"/>
      </w:r>
    </w:p>
    <w:p w14:paraId="7111CA55" w14:textId="77777777" w:rsidR="00E131D0" w:rsidRPr="00EC3145" w:rsidRDefault="00E131D0" w:rsidP="00E131D0">
      <w:pPr>
        <w:spacing w:after="0" w:line="240" w:lineRule="auto"/>
        <w:rPr>
          <w:rFonts w:cs="Arial"/>
          <w:b/>
          <w:sz w:val="22"/>
        </w:rPr>
      </w:pPr>
      <w:r w:rsidRPr="00EC3145">
        <w:rPr>
          <w:rFonts w:cs="Arial"/>
          <w:b/>
          <w:sz w:val="22"/>
        </w:rPr>
        <w:lastRenderedPageBreak/>
        <w:t>INVEST NI VISION AND VALUES</w:t>
      </w:r>
    </w:p>
    <w:p w14:paraId="528C156A" w14:textId="77777777" w:rsidR="00E131D0" w:rsidRPr="00EC3145" w:rsidRDefault="00E131D0" w:rsidP="00E131D0">
      <w:pPr>
        <w:spacing w:after="0" w:line="240" w:lineRule="auto"/>
        <w:rPr>
          <w:rFonts w:eastAsia="Arial Bold" w:cs="Arial"/>
          <w:sz w:val="22"/>
        </w:rPr>
      </w:pPr>
    </w:p>
    <w:p w14:paraId="631E6B22" w14:textId="77777777" w:rsidR="00E131D0" w:rsidRPr="00EC3145" w:rsidRDefault="00E131D0" w:rsidP="00E131D0">
      <w:pPr>
        <w:spacing w:after="0" w:line="240" w:lineRule="auto"/>
        <w:rPr>
          <w:rFonts w:cs="Arial"/>
          <w:sz w:val="22"/>
        </w:rPr>
      </w:pPr>
      <w:r w:rsidRPr="00EC3145">
        <w:rPr>
          <w:rFonts w:cs="Arial"/>
          <w:sz w:val="22"/>
        </w:rPr>
        <w:t>Our vision and values outline what we aim to achieve and how we will act in all our dealings with customers and stakeholders.</w:t>
      </w:r>
    </w:p>
    <w:p w14:paraId="2100D936" w14:textId="77777777" w:rsidR="00E131D0" w:rsidRPr="00EC3145" w:rsidRDefault="00E131D0" w:rsidP="00E131D0">
      <w:pPr>
        <w:spacing w:after="0" w:line="240" w:lineRule="auto"/>
        <w:rPr>
          <w:rFonts w:eastAsia="Arial Bold" w:cs="Arial"/>
          <w:sz w:val="22"/>
        </w:rPr>
      </w:pPr>
    </w:p>
    <w:p w14:paraId="3899A8A3" w14:textId="77777777" w:rsidR="00E131D0" w:rsidRPr="00EC3145" w:rsidRDefault="00E131D0" w:rsidP="00E131D0">
      <w:pPr>
        <w:spacing w:after="0" w:line="240" w:lineRule="auto"/>
        <w:rPr>
          <w:rFonts w:eastAsia="Arial Bold" w:cs="Arial"/>
          <w:sz w:val="22"/>
        </w:rPr>
      </w:pPr>
      <w:r w:rsidRPr="00EC3145">
        <w:rPr>
          <w:rFonts w:cs="Arial"/>
          <w:sz w:val="22"/>
        </w:rPr>
        <w:t>Our Vision</w:t>
      </w:r>
    </w:p>
    <w:p w14:paraId="79E73BA5" w14:textId="77777777" w:rsidR="00E131D0" w:rsidRPr="00EC3145" w:rsidRDefault="00E131D0" w:rsidP="00E131D0">
      <w:pPr>
        <w:spacing w:after="0" w:line="240" w:lineRule="auto"/>
        <w:rPr>
          <w:rFonts w:eastAsia="Arial Bold" w:cs="Arial"/>
          <w:sz w:val="22"/>
        </w:rPr>
      </w:pPr>
    </w:p>
    <w:p w14:paraId="36E81F41" w14:textId="77777777" w:rsidR="00E131D0" w:rsidRPr="00EC3145" w:rsidRDefault="00E131D0" w:rsidP="00E131D0">
      <w:pPr>
        <w:spacing w:after="0" w:line="240" w:lineRule="auto"/>
        <w:rPr>
          <w:rFonts w:cs="Arial"/>
          <w:sz w:val="22"/>
        </w:rPr>
      </w:pPr>
      <w:r w:rsidRPr="00EC3145">
        <w:rPr>
          <w:rFonts w:cs="Arial"/>
          <w:sz w:val="22"/>
        </w:rPr>
        <w:t xml:space="preserve">We will champion the growth of innovation and exports to build a local economy that competes globally.  We will be a world leading business development agency. </w:t>
      </w:r>
    </w:p>
    <w:p w14:paraId="0203D343" w14:textId="77777777" w:rsidR="00E131D0" w:rsidRDefault="00E131D0" w:rsidP="00E131D0">
      <w:pPr>
        <w:spacing w:after="0" w:line="240" w:lineRule="auto"/>
        <w:rPr>
          <w:rFonts w:ascii="Arial Bold" w:eastAsia="Arial Bold" w:hAnsi="Arial Bold" w:cs="Arial Bold"/>
        </w:rPr>
      </w:pPr>
    </w:p>
    <w:p w14:paraId="67CC723A" w14:textId="77777777" w:rsidR="00E131D0" w:rsidRDefault="00E131D0" w:rsidP="00E131D0">
      <w:pPr>
        <w:spacing w:after="0" w:line="240" w:lineRule="auto"/>
        <w:rPr>
          <w:rFonts w:ascii="Arial Bold"/>
        </w:rPr>
      </w:pPr>
      <w:r>
        <w:rPr>
          <w:rFonts w:ascii="Arial Bold"/>
        </w:rPr>
        <w:t>Our Values</w:t>
      </w:r>
    </w:p>
    <w:p w14:paraId="29470074" w14:textId="77777777" w:rsidR="00E131D0" w:rsidRDefault="00E131D0" w:rsidP="00E131D0">
      <w:pPr>
        <w:spacing w:after="0" w:line="240" w:lineRule="auto"/>
        <w:rPr>
          <w:rFonts w:ascii="Arial Bold"/>
        </w:rPr>
      </w:pPr>
    </w:p>
    <w:p w14:paraId="23E92368" w14:textId="77777777" w:rsidR="00506055" w:rsidRPr="00F5629A" w:rsidRDefault="00CB0F4A" w:rsidP="00F5629A">
      <w:pPr>
        <w:spacing w:after="0" w:line="240" w:lineRule="auto"/>
        <w:ind w:left="1979" w:hanging="1979"/>
        <w:jc w:val="center"/>
        <w:rPr>
          <w:sz w:val="20"/>
          <w:szCs w:val="20"/>
        </w:rPr>
      </w:pPr>
      <w:r>
        <w:rPr>
          <w:noProof/>
          <w:color w:val="2B579A"/>
          <w:shd w:val="clear" w:color="auto" w:fill="E6E6E6"/>
          <w:lang w:val="en-GB" w:eastAsia="en-GB"/>
        </w:rPr>
        <w:drawing>
          <wp:inline distT="0" distB="0" distL="0" distR="0" wp14:anchorId="4ABDF5FA" wp14:editId="749245F8">
            <wp:extent cx="4876800" cy="60325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4876800" cy="6032500"/>
                    </a:xfrm>
                    <a:prstGeom prst="rect">
                      <a:avLst/>
                    </a:prstGeom>
                  </pic:spPr>
                </pic:pic>
              </a:graphicData>
            </a:graphic>
          </wp:inline>
        </w:drawing>
      </w:r>
    </w:p>
    <w:p w14:paraId="42000846" w14:textId="77777777" w:rsidR="00C80B3A" w:rsidRDefault="00C80B3A" w:rsidP="003C0686">
      <w:pPr>
        <w:jc w:val="both"/>
        <w:rPr>
          <w:rFonts w:cs="Arial"/>
          <w:b/>
          <w:szCs w:val="24"/>
        </w:rPr>
      </w:pPr>
    </w:p>
    <w:p w14:paraId="164A47D0" w14:textId="77777777" w:rsidR="00655CA7" w:rsidRDefault="00655CA7" w:rsidP="00375663">
      <w:pPr>
        <w:rPr>
          <w:b/>
          <w:sz w:val="22"/>
        </w:rPr>
      </w:pPr>
    </w:p>
    <w:p w14:paraId="20E91711" w14:textId="3F4E5D98" w:rsidR="005E0196" w:rsidRDefault="005E0196" w:rsidP="48F34F56">
      <w:pPr>
        <w:rPr>
          <w:rFonts w:cs="Arial"/>
          <w:b/>
          <w:bCs/>
          <w:sz w:val="22"/>
        </w:rPr>
      </w:pPr>
      <w:r w:rsidRPr="48F34F56">
        <w:rPr>
          <w:rFonts w:cs="Arial"/>
          <w:b/>
          <w:bCs/>
          <w:sz w:val="22"/>
        </w:rPr>
        <w:lastRenderedPageBreak/>
        <w:t xml:space="preserve">More about the </w:t>
      </w:r>
      <w:r w:rsidR="565A9A79" w:rsidRPr="48F34F56">
        <w:rPr>
          <w:rFonts w:cs="Arial"/>
          <w:b/>
          <w:bCs/>
          <w:sz w:val="22"/>
        </w:rPr>
        <w:t>Internal Operations Division</w:t>
      </w:r>
    </w:p>
    <w:p w14:paraId="5B220B14" w14:textId="789DE218" w:rsidR="00424450" w:rsidRPr="009403D1" w:rsidRDefault="205EF913" w:rsidP="48F34F56">
      <w:pPr>
        <w:shd w:val="clear" w:color="auto" w:fill="FFFFFF" w:themeFill="background1"/>
        <w:spacing w:line="240" w:lineRule="auto"/>
        <w:contextualSpacing/>
        <w:jc w:val="both"/>
        <w:rPr>
          <w:rStyle w:val="HeaderChar"/>
          <w:rFonts w:eastAsiaTheme="minorEastAsia" w:cs="Arial"/>
          <w:color w:val="000000"/>
          <w:sz w:val="22"/>
        </w:rPr>
      </w:pPr>
      <w:r w:rsidRPr="1C71E7E9">
        <w:rPr>
          <w:rStyle w:val="HeaderChar"/>
          <w:rFonts w:cs="Arial"/>
          <w:sz w:val="22"/>
        </w:rPr>
        <w:t>T</w:t>
      </w:r>
      <w:r w:rsidR="00424450" w:rsidRPr="1C71E7E9">
        <w:rPr>
          <w:rStyle w:val="HeaderChar"/>
          <w:rFonts w:cs="Arial"/>
          <w:sz w:val="22"/>
        </w:rPr>
        <w:t>he Invest NI Internal Operations</w:t>
      </w:r>
      <w:r w:rsidR="00D575DE" w:rsidRPr="1C71E7E9">
        <w:rPr>
          <w:rStyle w:val="HeaderChar"/>
          <w:rFonts w:cs="Arial"/>
          <w:sz w:val="22"/>
        </w:rPr>
        <w:t xml:space="preserve"> </w:t>
      </w:r>
      <w:r w:rsidR="0060222F" w:rsidRPr="1C71E7E9">
        <w:rPr>
          <w:rStyle w:val="HeaderChar"/>
          <w:rFonts w:cs="Arial"/>
          <w:sz w:val="22"/>
        </w:rPr>
        <w:t>(IO)</w:t>
      </w:r>
      <w:r w:rsidR="00424450" w:rsidRPr="1C71E7E9">
        <w:rPr>
          <w:rStyle w:val="HeaderChar"/>
          <w:rFonts w:cs="Arial"/>
          <w:sz w:val="22"/>
        </w:rPr>
        <w:t xml:space="preserve"> Division consists of </w:t>
      </w:r>
      <w:r w:rsidR="4FF40415" w:rsidRPr="1C71E7E9">
        <w:rPr>
          <w:rStyle w:val="HeaderChar"/>
          <w:rFonts w:cs="Arial"/>
          <w:sz w:val="22"/>
        </w:rPr>
        <w:t>four</w:t>
      </w:r>
      <w:r w:rsidR="00424450" w:rsidRPr="1C71E7E9">
        <w:rPr>
          <w:rStyle w:val="HeaderChar"/>
          <w:rFonts w:cs="Arial"/>
          <w:sz w:val="22"/>
        </w:rPr>
        <w:t xml:space="preserve"> core teams; Procurement, Information </w:t>
      </w:r>
      <w:r w:rsidR="532E6BD4" w:rsidRPr="1C71E7E9">
        <w:rPr>
          <w:rStyle w:val="HeaderChar"/>
          <w:rFonts w:cs="Arial"/>
          <w:sz w:val="22"/>
        </w:rPr>
        <w:t>Governance</w:t>
      </w:r>
      <w:r w:rsidR="00424450" w:rsidRPr="1C71E7E9">
        <w:rPr>
          <w:rStyle w:val="HeaderChar"/>
          <w:rFonts w:cs="Arial"/>
          <w:sz w:val="22"/>
        </w:rPr>
        <w:t xml:space="preserve">, </w:t>
      </w:r>
      <w:r w:rsidR="3280DE6D" w:rsidRPr="1C71E7E9">
        <w:rPr>
          <w:rStyle w:val="HeaderChar"/>
          <w:rFonts w:cs="Arial"/>
          <w:sz w:val="22"/>
        </w:rPr>
        <w:t xml:space="preserve">Information Communication Technology and </w:t>
      </w:r>
      <w:r w:rsidR="00424450" w:rsidRPr="1C71E7E9">
        <w:rPr>
          <w:rStyle w:val="HeaderChar"/>
          <w:rFonts w:cs="Arial"/>
          <w:sz w:val="22"/>
        </w:rPr>
        <w:t>Projects Office (Delivering digital technology enabled projects</w:t>
      </w:r>
      <w:r w:rsidR="001009F0" w:rsidRPr="1C71E7E9">
        <w:rPr>
          <w:rStyle w:val="HeaderChar"/>
          <w:rFonts w:cs="Arial"/>
          <w:sz w:val="22"/>
        </w:rPr>
        <w:t>).</w:t>
      </w:r>
    </w:p>
    <w:p w14:paraId="51232BE3" w14:textId="77777777" w:rsidR="00BB0517" w:rsidRDefault="00BB0517" w:rsidP="00BB0517">
      <w:pPr>
        <w:spacing w:line="240" w:lineRule="auto"/>
        <w:rPr>
          <w:rStyle w:val="HeaderChar"/>
          <w:rFonts w:eastAsiaTheme="minorHAnsi" w:cs="Arial"/>
          <w:color w:val="000000"/>
          <w:sz w:val="22"/>
        </w:rPr>
      </w:pPr>
    </w:p>
    <w:p w14:paraId="2E9D5896" w14:textId="158CF63C" w:rsidR="00424450" w:rsidRPr="009403D1" w:rsidRDefault="00424450" w:rsidP="48F34F56">
      <w:pPr>
        <w:spacing w:line="240" w:lineRule="auto"/>
        <w:rPr>
          <w:rFonts w:eastAsiaTheme="minorEastAsia" w:cs="Arial"/>
          <w:color w:val="000000"/>
          <w:sz w:val="22"/>
        </w:rPr>
      </w:pPr>
      <w:r w:rsidRPr="48F34F56">
        <w:rPr>
          <w:rStyle w:val="HeaderChar"/>
          <w:rFonts w:eastAsiaTheme="minorEastAsia" w:cs="Arial"/>
          <w:color w:val="000000" w:themeColor="text1"/>
          <w:sz w:val="22"/>
        </w:rPr>
        <w:t xml:space="preserve">We have an ambitious Digital Technology Roadmap / Strategy driving forward End to End continuous improvements across all business areas and further enabling interactions with our customers. </w:t>
      </w:r>
    </w:p>
    <w:p w14:paraId="2AD75312" w14:textId="77777777" w:rsidR="00424450" w:rsidRDefault="00424450" w:rsidP="005E0196">
      <w:pPr>
        <w:shd w:val="clear" w:color="auto" w:fill="FFFFFF"/>
        <w:spacing w:after="0" w:line="240" w:lineRule="auto"/>
        <w:rPr>
          <w:rFonts w:cs="Arial"/>
          <w:b/>
          <w:sz w:val="22"/>
        </w:rPr>
      </w:pPr>
    </w:p>
    <w:p w14:paraId="4B7A1BC5" w14:textId="7EC6C743" w:rsidR="005E0196" w:rsidRPr="005E0196" w:rsidRDefault="005E0196" w:rsidP="005E0196">
      <w:pPr>
        <w:shd w:val="clear" w:color="auto" w:fill="FFFFFF"/>
        <w:spacing w:after="0" w:line="240" w:lineRule="auto"/>
        <w:rPr>
          <w:rFonts w:eastAsia="Times New Roman" w:cs="Arial"/>
          <w:b/>
          <w:sz w:val="22"/>
          <w:lang w:val="en" w:eastAsia="en-GB"/>
        </w:rPr>
      </w:pPr>
      <w:r>
        <w:rPr>
          <w:rFonts w:eastAsia="Times New Roman" w:cs="Arial"/>
          <w:b/>
          <w:sz w:val="22"/>
          <w:lang w:val="en" w:eastAsia="en-GB"/>
        </w:rPr>
        <w:t xml:space="preserve">More about the </w:t>
      </w:r>
      <w:r w:rsidRPr="005E0196">
        <w:rPr>
          <w:rFonts w:eastAsia="Times New Roman" w:cs="Arial"/>
          <w:b/>
          <w:sz w:val="22"/>
          <w:lang w:val="en" w:eastAsia="en-GB"/>
        </w:rPr>
        <w:t>Role</w:t>
      </w:r>
    </w:p>
    <w:p w14:paraId="26883F91" w14:textId="5C7DFC67" w:rsidR="005E0196" w:rsidRDefault="005E0196" w:rsidP="005E0196">
      <w:pPr>
        <w:spacing w:after="0" w:line="240" w:lineRule="auto"/>
        <w:jc w:val="both"/>
        <w:rPr>
          <w:rFonts w:cs="Arial"/>
          <w:sz w:val="22"/>
        </w:rPr>
      </w:pPr>
    </w:p>
    <w:p w14:paraId="63620706" w14:textId="674B591C" w:rsidR="00A70A21" w:rsidRPr="009B2B76" w:rsidRDefault="009B2B76" w:rsidP="005E0196">
      <w:pPr>
        <w:rPr>
          <w:rFonts w:eastAsia="Arial" w:cs="Arial"/>
          <w:color w:val="000000" w:themeColor="text1"/>
          <w:sz w:val="22"/>
        </w:rPr>
      </w:pPr>
      <w:r w:rsidRPr="009B2B76">
        <w:rPr>
          <w:rFonts w:eastAsia="Arial" w:cs="Arial"/>
          <w:color w:val="000000" w:themeColor="text1"/>
          <w:sz w:val="22"/>
        </w:rPr>
        <w:t>The Technical Security Manager will report to the Cloud, Security and Infrastructure (CSI) Manager.  A key responsibility of the role is to manage the technical security of our ICT environment and specifically the technical elements of our ISO 27001</w:t>
      </w:r>
      <w:r w:rsidR="0069643C">
        <w:rPr>
          <w:rFonts w:eastAsia="Arial" w:cs="Arial"/>
          <w:color w:val="000000" w:themeColor="text1"/>
          <w:sz w:val="22"/>
        </w:rPr>
        <w:t xml:space="preserve"> certified</w:t>
      </w:r>
      <w:r w:rsidRPr="009B2B76">
        <w:rPr>
          <w:rFonts w:eastAsia="Arial" w:cs="Arial"/>
          <w:color w:val="000000" w:themeColor="text1"/>
          <w:sz w:val="22"/>
        </w:rPr>
        <w:t xml:space="preserve"> ISMS ensuring a robust risk managed environment, carrying out technical assessments, incident management and reporting.   </w:t>
      </w:r>
    </w:p>
    <w:p w14:paraId="0E132211" w14:textId="12EE849C" w:rsidR="005E0196" w:rsidRPr="005E0196" w:rsidRDefault="005E0196" w:rsidP="005E0196">
      <w:pPr>
        <w:rPr>
          <w:rFonts w:cs="Arial"/>
          <w:b/>
          <w:sz w:val="22"/>
        </w:rPr>
      </w:pPr>
      <w:r w:rsidRPr="005E0196">
        <w:rPr>
          <w:rFonts w:cs="Arial"/>
          <w:b/>
          <w:sz w:val="22"/>
        </w:rPr>
        <w:t>Key Responsibilities</w:t>
      </w:r>
    </w:p>
    <w:p w14:paraId="562CA7EF" w14:textId="3349AF14" w:rsidR="00A3717E" w:rsidRDefault="00BB0517" w:rsidP="001B2A65">
      <w:pPr>
        <w:spacing w:after="160" w:line="259" w:lineRule="auto"/>
        <w:rPr>
          <w:bCs/>
          <w:sz w:val="22"/>
        </w:rPr>
      </w:pPr>
      <w:r>
        <w:rPr>
          <w:bCs/>
          <w:sz w:val="22"/>
        </w:rPr>
        <w:t>The main responsibilities of the role are as follows:</w:t>
      </w:r>
    </w:p>
    <w:p w14:paraId="40F686C6" w14:textId="147F06BC" w:rsidR="009B2B76" w:rsidRPr="009B2B76" w:rsidRDefault="44BCA029" w:rsidP="009B2B76">
      <w:pPr>
        <w:pStyle w:val="ListParagraph"/>
        <w:numPr>
          <w:ilvl w:val="0"/>
          <w:numId w:val="45"/>
        </w:numPr>
        <w:overflowPunct/>
        <w:autoSpaceDE/>
        <w:autoSpaceDN/>
        <w:adjustRightInd/>
        <w:contextualSpacing/>
        <w:jc w:val="both"/>
        <w:textAlignment w:val="auto"/>
        <w:rPr>
          <w:rFonts w:eastAsia="Arial" w:cs="Arial"/>
          <w:color w:val="000000" w:themeColor="text1"/>
          <w:sz w:val="22"/>
          <w:szCs w:val="22"/>
        </w:rPr>
      </w:pPr>
      <w:r w:rsidRPr="161DCE44">
        <w:rPr>
          <w:rFonts w:eastAsia="Arial" w:cs="Arial"/>
          <w:color w:val="000000" w:themeColor="text1"/>
          <w:sz w:val="22"/>
          <w:szCs w:val="22"/>
        </w:rPr>
        <w:t>Promote</w:t>
      </w:r>
      <w:r w:rsidRPr="14BE0B2D">
        <w:rPr>
          <w:rFonts w:eastAsia="Arial" w:cs="Arial"/>
          <w:color w:val="000000" w:themeColor="text1"/>
          <w:sz w:val="22"/>
          <w:szCs w:val="22"/>
        </w:rPr>
        <w:t xml:space="preserve"> a </w:t>
      </w:r>
      <w:r w:rsidRPr="048A9121">
        <w:rPr>
          <w:rFonts w:eastAsia="Arial" w:cs="Arial"/>
          <w:color w:val="000000" w:themeColor="text1"/>
          <w:sz w:val="22"/>
          <w:szCs w:val="22"/>
        </w:rPr>
        <w:t>strong</w:t>
      </w:r>
      <w:r w:rsidR="51FBCF7F" w:rsidRPr="7B706253">
        <w:rPr>
          <w:rFonts w:eastAsia="Arial" w:cs="Arial"/>
          <w:color w:val="000000" w:themeColor="text1"/>
          <w:sz w:val="22"/>
          <w:szCs w:val="22"/>
        </w:rPr>
        <w:t xml:space="preserve"> ICT Security approach</w:t>
      </w:r>
      <w:r w:rsidR="15686DE1" w:rsidRPr="2977E011">
        <w:rPr>
          <w:rFonts w:eastAsia="Arial" w:cs="Arial"/>
          <w:color w:val="000000" w:themeColor="text1"/>
          <w:sz w:val="22"/>
          <w:szCs w:val="22"/>
        </w:rPr>
        <w:t xml:space="preserve"> </w:t>
      </w:r>
      <w:r w:rsidR="15686DE1" w:rsidRPr="34131CC2">
        <w:rPr>
          <w:rFonts w:eastAsia="Arial" w:cs="Arial"/>
          <w:color w:val="000000" w:themeColor="text1"/>
          <w:sz w:val="22"/>
          <w:szCs w:val="22"/>
        </w:rPr>
        <w:t>in Invest NI</w:t>
      </w:r>
      <w:r w:rsidR="51FBCF7F" w:rsidRPr="7B706253">
        <w:rPr>
          <w:rFonts w:eastAsia="Arial" w:cs="Arial"/>
          <w:color w:val="000000" w:themeColor="text1"/>
          <w:sz w:val="22"/>
          <w:szCs w:val="22"/>
        </w:rPr>
        <w:t>, identifying controls to manage our exposure to security risks, developing policies and procedures to protect the organisation and help ensure these are adopted and adhered to by management and staff.</w:t>
      </w:r>
    </w:p>
    <w:p w14:paraId="4C9D2C0D" w14:textId="46A4F623" w:rsidR="009B2B76" w:rsidRPr="009B2B76" w:rsidRDefault="009B2B76" w:rsidP="009B2B76">
      <w:pPr>
        <w:pStyle w:val="ListParagraph"/>
        <w:numPr>
          <w:ilvl w:val="0"/>
          <w:numId w:val="45"/>
        </w:numPr>
        <w:overflowPunct/>
        <w:autoSpaceDE/>
        <w:autoSpaceDN/>
        <w:adjustRightInd/>
        <w:contextualSpacing/>
        <w:jc w:val="both"/>
        <w:textAlignment w:val="auto"/>
        <w:rPr>
          <w:rFonts w:eastAsia="Arial" w:cs="Arial"/>
          <w:color w:val="000000" w:themeColor="text1"/>
          <w:sz w:val="22"/>
          <w:szCs w:val="22"/>
        </w:rPr>
      </w:pPr>
      <w:r w:rsidRPr="009B2B76">
        <w:rPr>
          <w:rFonts w:eastAsia="Arial" w:cs="Arial"/>
          <w:color w:val="000000" w:themeColor="text1"/>
          <w:sz w:val="22"/>
          <w:szCs w:val="22"/>
        </w:rPr>
        <w:t xml:space="preserve">Assist the CSI Manager in developing and delivering a secure hybrid cloud infrastructure strategy in support of our Digital Technology Roadmap, </w:t>
      </w:r>
      <w:r w:rsidR="003046D4" w:rsidRPr="009B2B76">
        <w:rPr>
          <w:rFonts w:eastAsia="Arial" w:cs="Arial"/>
          <w:color w:val="000000" w:themeColor="text1"/>
          <w:sz w:val="22"/>
          <w:szCs w:val="22"/>
        </w:rPr>
        <w:t>managing,</w:t>
      </w:r>
      <w:r w:rsidRPr="009B2B76">
        <w:rPr>
          <w:rFonts w:eastAsia="Arial" w:cs="Arial"/>
          <w:color w:val="000000" w:themeColor="text1"/>
          <w:sz w:val="22"/>
          <w:szCs w:val="22"/>
        </w:rPr>
        <w:t xml:space="preserve"> or assisting in the identification of solutions and services, business case development, solution </w:t>
      </w:r>
      <w:r w:rsidR="003E5046" w:rsidRPr="009B2B76">
        <w:rPr>
          <w:rFonts w:eastAsia="Arial" w:cs="Arial"/>
          <w:color w:val="000000" w:themeColor="text1"/>
          <w:sz w:val="22"/>
          <w:szCs w:val="22"/>
        </w:rPr>
        <w:t>selection</w:t>
      </w:r>
      <w:r w:rsidR="003E5046">
        <w:rPr>
          <w:rFonts w:eastAsia="Arial" w:cs="Arial"/>
          <w:color w:val="000000" w:themeColor="text1"/>
          <w:sz w:val="22"/>
          <w:szCs w:val="22"/>
        </w:rPr>
        <w:t>,</w:t>
      </w:r>
      <w:r w:rsidR="003E5046" w:rsidRPr="009B2B76">
        <w:rPr>
          <w:rFonts w:eastAsia="Arial" w:cs="Arial"/>
          <w:color w:val="000000" w:themeColor="text1"/>
          <w:sz w:val="22"/>
          <w:szCs w:val="22"/>
        </w:rPr>
        <w:t xml:space="preserve"> procurement</w:t>
      </w:r>
      <w:r w:rsidR="005302B6">
        <w:rPr>
          <w:rFonts w:eastAsia="Arial" w:cs="Arial"/>
          <w:color w:val="000000" w:themeColor="text1"/>
          <w:sz w:val="22"/>
          <w:szCs w:val="22"/>
        </w:rPr>
        <w:t xml:space="preserve"> and implementation</w:t>
      </w:r>
      <w:r w:rsidR="00D76100">
        <w:rPr>
          <w:rFonts w:eastAsia="Arial" w:cs="Arial"/>
          <w:color w:val="000000" w:themeColor="text1"/>
          <w:sz w:val="22"/>
          <w:szCs w:val="22"/>
        </w:rPr>
        <w:t xml:space="preserve"> / adoption</w:t>
      </w:r>
      <w:r w:rsidRPr="009B2B76">
        <w:rPr>
          <w:rFonts w:eastAsia="Arial" w:cs="Arial"/>
          <w:color w:val="000000" w:themeColor="text1"/>
          <w:sz w:val="22"/>
          <w:szCs w:val="22"/>
        </w:rPr>
        <w:t xml:space="preserve"> of security services and related software and hardware.</w:t>
      </w:r>
    </w:p>
    <w:p w14:paraId="6B59124F" w14:textId="36C37FB3" w:rsidR="00F53326" w:rsidRPr="00B452EA" w:rsidRDefault="121EFCFB" w:rsidP="00F53326">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lang w:val="en-US"/>
        </w:rPr>
      </w:pPr>
      <w:r w:rsidRPr="0F87CF53">
        <w:rPr>
          <w:rFonts w:eastAsia="Arial" w:cs="Arial"/>
          <w:color w:val="000000" w:themeColor="text1"/>
          <w:sz w:val="22"/>
          <w:szCs w:val="22"/>
        </w:rPr>
        <w:t>Assisting in the development and testing of Contingency, Incident Response and Recovery Plans for Invest NI.</w:t>
      </w:r>
      <w:r w:rsidR="00C1AF96" w:rsidRPr="0F87CF53">
        <w:rPr>
          <w:rFonts w:eastAsia="Arial" w:cs="Arial"/>
          <w:color w:val="000000" w:themeColor="text1"/>
          <w:sz w:val="22"/>
          <w:szCs w:val="22"/>
        </w:rPr>
        <w:t xml:space="preserve"> A</w:t>
      </w:r>
      <w:r w:rsidR="003046D4">
        <w:rPr>
          <w:rFonts w:eastAsia="Arial" w:cs="Arial"/>
          <w:color w:val="000000" w:themeColor="text1"/>
          <w:sz w:val="22"/>
          <w:szCs w:val="22"/>
        </w:rPr>
        <w:t xml:space="preserve"> </w:t>
      </w:r>
      <w:r w:rsidR="00C1AF96" w:rsidRPr="0F87CF53">
        <w:rPr>
          <w:rFonts w:eastAsia="Arial" w:cs="Arial"/>
          <w:color w:val="000000" w:themeColor="text1"/>
          <w:sz w:val="22"/>
          <w:szCs w:val="22"/>
        </w:rPr>
        <w:t>member of the organisations overall BCP Incident Management team</w:t>
      </w:r>
    </w:p>
    <w:p w14:paraId="14C422E6" w14:textId="02FFF9B4" w:rsidR="00772F13" w:rsidRPr="00772F13" w:rsidRDefault="56C60AFD" w:rsidP="00772F13">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lang w:val="en-US"/>
        </w:rPr>
      </w:pPr>
      <w:r w:rsidRPr="0F87CF53">
        <w:rPr>
          <w:rFonts w:eastAsia="Arial" w:cs="Arial"/>
          <w:color w:val="000000" w:themeColor="text1"/>
          <w:sz w:val="22"/>
          <w:szCs w:val="22"/>
        </w:rPr>
        <w:t xml:space="preserve">Lead on </w:t>
      </w:r>
      <w:r w:rsidR="1CAE6B05" w:rsidRPr="0F87CF53">
        <w:rPr>
          <w:rFonts w:eastAsia="Arial" w:cs="Arial"/>
          <w:color w:val="000000" w:themeColor="text1"/>
          <w:sz w:val="22"/>
          <w:szCs w:val="22"/>
        </w:rPr>
        <w:t>organisational</w:t>
      </w:r>
      <w:r w:rsidR="15E59017" w:rsidRPr="0F87CF53">
        <w:rPr>
          <w:rFonts w:eastAsia="Arial" w:cs="Arial"/>
          <w:color w:val="000000" w:themeColor="text1"/>
          <w:sz w:val="22"/>
          <w:szCs w:val="22"/>
        </w:rPr>
        <w:t xml:space="preserve"> </w:t>
      </w:r>
      <w:r w:rsidR="1CAE6B05" w:rsidRPr="0F87CF53">
        <w:rPr>
          <w:rFonts w:eastAsia="Arial" w:cs="Arial"/>
          <w:color w:val="000000" w:themeColor="text1"/>
          <w:sz w:val="22"/>
          <w:szCs w:val="22"/>
        </w:rPr>
        <w:t>and technical controls to ensure con</w:t>
      </w:r>
      <w:r w:rsidR="43D2EDC9" w:rsidRPr="0F87CF53">
        <w:rPr>
          <w:rFonts w:eastAsia="Arial" w:cs="Arial"/>
          <w:color w:val="000000" w:themeColor="text1"/>
          <w:sz w:val="22"/>
          <w:szCs w:val="22"/>
        </w:rPr>
        <w:t xml:space="preserve">tinued certification of the Invest NI </w:t>
      </w:r>
      <w:r w:rsidR="683A84F6" w:rsidRPr="0F87CF53">
        <w:rPr>
          <w:rFonts w:eastAsia="Arial" w:cs="Arial"/>
          <w:color w:val="000000" w:themeColor="text1"/>
          <w:sz w:val="22"/>
          <w:szCs w:val="22"/>
        </w:rPr>
        <w:t>Information Security Management System (ISMS) to</w:t>
      </w:r>
      <w:r w:rsidR="43D2EDC9" w:rsidRPr="0F87CF53">
        <w:rPr>
          <w:rFonts w:eastAsia="Arial" w:cs="Arial"/>
          <w:color w:val="000000" w:themeColor="text1"/>
          <w:sz w:val="22"/>
          <w:szCs w:val="22"/>
        </w:rPr>
        <w:t xml:space="preserve"> the</w:t>
      </w:r>
      <w:r w:rsidR="683A84F6" w:rsidRPr="0F87CF53">
        <w:rPr>
          <w:rFonts w:eastAsia="Arial" w:cs="Arial"/>
          <w:color w:val="000000" w:themeColor="text1"/>
          <w:sz w:val="22"/>
          <w:szCs w:val="22"/>
        </w:rPr>
        <w:t xml:space="preserve"> ISO 27001</w:t>
      </w:r>
      <w:r w:rsidRPr="0F87CF53">
        <w:rPr>
          <w:rFonts w:eastAsia="Arial" w:cs="Arial"/>
          <w:color w:val="000000" w:themeColor="text1"/>
          <w:sz w:val="22"/>
          <w:szCs w:val="22"/>
        </w:rPr>
        <w:t>:2022</w:t>
      </w:r>
      <w:r w:rsidR="683A84F6" w:rsidRPr="0F87CF53">
        <w:rPr>
          <w:rFonts w:eastAsia="Arial" w:cs="Arial"/>
          <w:color w:val="000000" w:themeColor="text1"/>
          <w:sz w:val="22"/>
          <w:szCs w:val="22"/>
        </w:rPr>
        <w:t xml:space="preserve"> standard.</w:t>
      </w:r>
    </w:p>
    <w:p w14:paraId="160810A7" w14:textId="512BB4CE" w:rsidR="00860CB8" w:rsidRPr="00772F13" w:rsidRDefault="00860CB8" w:rsidP="00772F13">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lang w:val="en-US"/>
        </w:rPr>
      </w:pPr>
      <w:r w:rsidRPr="00772F13">
        <w:rPr>
          <w:rFonts w:eastAsia="Arial" w:cs="Arial"/>
          <w:color w:val="000000" w:themeColor="text1"/>
          <w:sz w:val="22"/>
          <w:szCs w:val="22"/>
        </w:rPr>
        <w:t xml:space="preserve">Lead on </w:t>
      </w:r>
      <w:r w:rsidRPr="00772F13">
        <w:rPr>
          <w:rFonts w:eastAsia="Arial" w:cs="Arial"/>
          <w:color w:val="000000" w:themeColor="text1"/>
          <w:sz w:val="22"/>
        </w:rPr>
        <w:t xml:space="preserve">the implementation and management </w:t>
      </w:r>
      <w:r w:rsidR="00931B03" w:rsidRPr="00772F13">
        <w:rPr>
          <w:rFonts w:eastAsia="Arial" w:cs="Arial"/>
          <w:color w:val="000000" w:themeColor="text1"/>
          <w:sz w:val="22"/>
        </w:rPr>
        <w:t xml:space="preserve">of </w:t>
      </w:r>
      <w:r w:rsidRPr="00772F13">
        <w:rPr>
          <w:rFonts w:eastAsia="Arial" w:cs="Arial"/>
          <w:color w:val="000000" w:themeColor="text1"/>
          <w:sz w:val="22"/>
        </w:rPr>
        <w:t>a SIEM Solution to meet organisational needs.</w:t>
      </w:r>
    </w:p>
    <w:p w14:paraId="44AFCB8F" w14:textId="2E817798" w:rsidR="009B2B76" w:rsidRPr="009B2B76" w:rsidRDefault="51FBCF7F" w:rsidP="009B2B76">
      <w:pPr>
        <w:pStyle w:val="ListParagraph"/>
        <w:numPr>
          <w:ilvl w:val="0"/>
          <w:numId w:val="45"/>
        </w:numPr>
        <w:overflowPunct/>
        <w:autoSpaceDE/>
        <w:autoSpaceDN/>
        <w:adjustRightInd/>
        <w:contextualSpacing/>
        <w:jc w:val="both"/>
        <w:textAlignment w:val="auto"/>
        <w:rPr>
          <w:rFonts w:eastAsia="Arial" w:cs="Arial"/>
          <w:color w:val="000000" w:themeColor="text1"/>
          <w:sz w:val="22"/>
          <w:szCs w:val="22"/>
        </w:rPr>
      </w:pPr>
      <w:r w:rsidRPr="01BF8B76">
        <w:rPr>
          <w:rFonts w:eastAsia="Arial" w:cs="Arial"/>
          <w:color w:val="000000" w:themeColor="text1"/>
          <w:sz w:val="22"/>
          <w:szCs w:val="22"/>
        </w:rPr>
        <w:t xml:space="preserve">Provide a pro-active </w:t>
      </w:r>
      <w:r w:rsidR="77C5507D" w:rsidRPr="01BF8B76">
        <w:rPr>
          <w:rFonts w:eastAsia="Arial" w:cs="Arial"/>
          <w:color w:val="000000" w:themeColor="text1"/>
          <w:sz w:val="22"/>
          <w:szCs w:val="22"/>
        </w:rPr>
        <w:t xml:space="preserve">security </w:t>
      </w:r>
      <w:r w:rsidRPr="01BF8B76">
        <w:rPr>
          <w:rFonts w:eastAsia="Arial" w:cs="Arial"/>
          <w:color w:val="000000" w:themeColor="text1"/>
          <w:sz w:val="22"/>
          <w:szCs w:val="22"/>
        </w:rPr>
        <w:t xml:space="preserve">contribution to the overall Digital Technology roadmap / </w:t>
      </w:r>
      <w:r w:rsidR="00292E9C">
        <w:rPr>
          <w:rFonts w:eastAsia="Arial" w:cs="Arial"/>
          <w:color w:val="000000" w:themeColor="text1"/>
          <w:sz w:val="22"/>
          <w:szCs w:val="22"/>
        </w:rPr>
        <w:t xml:space="preserve">ICT </w:t>
      </w:r>
      <w:r w:rsidRPr="01BF8B76">
        <w:rPr>
          <w:rFonts w:eastAsia="Arial" w:cs="Arial"/>
          <w:color w:val="000000" w:themeColor="text1"/>
          <w:sz w:val="22"/>
          <w:szCs w:val="22"/>
        </w:rPr>
        <w:t>strategy improving operational efficiency and working as part of the Internal Operations Division management team.</w:t>
      </w:r>
    </w:p>
    <w:p w14:paraId="272108D0" w14:textId="77777777" w:rsidR="009B2B76" w:rsidRPr="009B2B76" w:rsidRDefault="51FBCF7F" w:rsidP="009B2B76">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lang w:val="en-US"/>
        </w:rPr>
      </w:pPr>
      <w:r w:rsidRPr="01BF8B76">
        <w:rPr>
          <w:rFonts w:eastAsia="Arial" w:cs="Arial"/>
          <w:color w:val="000000" w:themeColor="text1"/>
          <w:sz w:val="22"/>
          <w:szCs w:val="22"/>
        </w:rPr>
        <w:t>Promoting the ongoing delivery of secure and resilient solutions to support Invest NI’s Staff and Customers.</w:t>
      </w:r>
    </w:p>
    <w:p w14:paraId="14E92E87" w14:textId="5A66E749" w:rsidR="009B2B76" w:rsidRPr="009B2B76" w:rsidRDefault="51FBCF7F" w:rsidP="009B2B76">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rPr>
      </w:pPr>
      <w:r w:rsidRPr="01BF8B76">
        <w:rPr>
          <w:rFonts w:eastAsia="Arial" w:cs="Arial"/>
          <w:color w:val="000000" w:themeColor="text1"/>
          <w:sz w:val="22"/>
          <w:szCs w:val="22"/>
        </w:rPr>
        <w:t>Support the CSI Manager in the strategic journey to cloud first delivery managing an active process for “evergreen” applications updates. Forward planning the regular delivery of cloud infrastructure delivery and supporting the organisation to understand and exploit this fast-paced change environment.</w:t>
      </w:r>
    </w:p>
    <w:p w14:paraId="20104C92" w14:textId="77777777" w:rsidR="00143589" w:rsidRPr="009B2B76" w:rsidRDefault="51FBCF7F" w:rsidP="00143589">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lang w:val="en-US"/>
        </w:rPr>
      </w:pPr>
      <w:r w:rsidRPr="01BF8B76">
        <w:rPr>
          <w:rFonts w:eastAsia="Arial" w:cs="Arial"/>
          <w:color w:val="000000" w:themeColor="text1"/>
          <w:sz w:val="22"/>
          <w:szCs w:val="22"/>
        </w:rPr>
        <w:t>Monitor the ICT change control process for all network and security changes</w:t>
      </w:r>
      <w:r w:rsidR="00143589">
        <w:rPr>
          <w:rFonts w:eastAsia="Arial" w:cs="Arial"/>
          <w:color w:val="000000" w:themeColor="text1"/>
          <w:sz w:val="22"/>
          <w:szCs w:val="22"/>
        </w:rPr>
        <w:t xml:space="preserve"> </w:t>
      </w:r>
      <w:r w:rsidR="00143589" w:rsidRPr="01BF8B76">
        <w:rPr>
          <w:rFonts w:eastAsia="Arial" w:cs="Arial"/>
          <w:color w:val="000000" w:themeColor="text1"/>
          <w:sz w:val="22"/>
          <w:szCs w:val="22"/>
        </w:rPr>
        <w:t>including Configuration and Release Management.</w:t>
      </w:r>
    </w:p>
    <w:p w14:paraId="3D3CD693" w14:textId="2C563935" w:rsidR="009B2B76" w:rsidRPr="009B2B76" w:rsidRDefault="51FBCF7F" w:rsidP="009132DA">
      <w:pPr>
        <w:pStyle w:val="ListParagraph"/>
        <w:overflowPunct/>
        <w:autoSpaceDE/>
        <w:autoSpaceDN/>
        <w:adjustRightInd/>
        <w:contextualSpacing/>
        <w:jc w:val="both"/>
        <w:textAlignment w:val="auto"/>
        <w:rPr>
          <w:rFonts w:eastAsia="Arial" w:cs="Arial"/>
          <w:color w:val="000000" w:themeColor="text1"/>
          <w:sz w:val="22"/>
          <w:szCs w:val="22"/>
        </w:rPr>
      </w:pPr>
      <w:r w:rsidRPr="01BF8B76">
        <w:rPr>
          <w:rFonts w:eastAsia="Arial" w:cs="Arial"/>
          <w:color w:val="000000" w:themeColor="text1"/>
          <w:sz w:val="22"/>
          <w:szCs w:val="22"/>
        </w:rPr>
        <w:t>.</w:t>
      </w:r>
    </w:p>
    <w:p w14:paraId="4B90B601" w14:textId="348408AF" w:rsidR="009B2B76" w:rsidRPr="009B2B76" w:rsidRDefault="51FBCF7F" w:rsidP="009B2B76">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rPr>
      </w:pPr>
      <w:r w:rsidRPr="01BF8B76">
        <w:rPr>
          <w:rFonts w:eastAsia="Arial" w:cs="Arial"/>
          <w:color w:val="000000" w:themeColor="text1"/>
          <w:sz w:val="22"/>
          <w:szCs w:val="22"/>
        </w:rPr>
        <w:lastRenderedPageBreak/>
        <w:t>Providing technical and security support for Invest NI’s ICT Systems and support the work of the other ICT Teams (Customer Services and Applications)</w:t>
      </w:r>
    </w:p>
    <w:p w14:paraId="09A32626" w14:textId="77777777" w:rsidR="009B2B76" w:rsidRPr="009B2B76" w:rsidRDefault="51FBCF7F" w:rsidP="009B2B76">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rPr>
      </w:pPr>
      <w:r w:rsidRPr="01BF8B76">
        <w:rPr>
          <w:rFonts w:eastAsia="Arial" w:cs="Arial"/>
          <w:color w:val="000000" w:themeColor="text1"/>
          <w:sz w:val="22"/>
          <w:szCs w:val="22"/>
        </w:rPr>
        <w:t>Ensuring ICT Security Suppliers are effectively managed according to their SLA and contract terms.</w:t>
      </w:r>
    </w:p>
    <w:p w14:paraId="52FB34DA" w14:textId="7322FE22" w:rsidR="009B2B76" w:rsidRPr="009B2B76" w:rsidRDefault="51FBCF7F" w:rsidP="009B2B76">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rPr>
      </w:pPr>
      <w:r w:rsidRPr="01BF8B76">
        <w:rPr>
          <w:rFonts w:eastAsia="Arial" w:cs="Arial"/>
          <w:color w:val="000000" w:themeColor="text1"/>
          <w:sz w:val="22"/>
          <w:szCs w:val="22"/>
        </w:rPr>
        <w:t>Proactively monitoring industry security and technology trends</w:t>
      </w:r>
      <w:r w:rsidR="570B7B9B" w:rsidRPr="01BF8B76">
        <w:rPr>
          <w:rFonts w:eastAsia="Arial" w:cs="Arial"/>
          <w:color w:val="000000" w:themeColor="text1"/>
          <w:sz w:val="22"/>
          <w:szCs w:val="22"/>
        </w:rPr>
        <w:t xml:space="preserve"> </w:t>
      </w:r>
      <w:r w:rsidR="00E50A51">
        <w:rPr>
          <w:rFonts w:eastAsia="Arial" w:cs="Arial"/>
          <w:color w:val="000000" w:themeColor="text1"/>
          <w:sz w:val="22"/>
          <w:szCs w:val="22"/>
        </w:rPr>
        <w:t xml:space="preserve">including </w:t>
      </w:r>
      <w:r w:rsidR="570B7B9B" w:rsidRPr="01BF8B76">
        <w:rPr>
          <w:rFonts w:eastAsia="Arial" w:cs="Arial"/>
          <w:color w:val="000000" w:themeColor="text1"/>
          <w:sz w:val="22"/>
          <w:szCs w:val="22"/>
        </w:rPr>
        <w:t>threat intell</w:t>
      </w:r>
      <w:r w:rsidR="594D2C4C" w:rsidRPr="01BF8B76">
        <w:rPr>
          <w:rFonts w:eastAsia="Arial" w:cs="Arial"/>
          <w:color w:val="000000" w:themeColor="text1"/>
          <w:sz w:val="22"/>
          <w:szCs w:val="22"/>
        </w:rPr>
        <w:t>igence</w:t>
      </w:r>
      <w:r w:rsidR="007C0212">
        <w:rPr>
          <w:rFonts w:eastAsia="Arial" w:cs="Arial"/>
          <w:color w:val="000000" w:themeColor="text1"/>
          <w:sz w:val="22"/>
          <w:szCs w:val="22"/>
        </w:rPr>
        <w:t xml:space="preserve"> and recommending adoption </w:t>
      </w:r>
      <w:r w:rsidR="00FB2830">
        <w:rPr>
          <w:rFonts w:eastAsia="Arial" w:cs="Arial"/>
          <w:color w:val="000000" w:themeColor="text1"/>
          <w:sz w:val="22"/>
          <w:szCs w:val="22"/>
        </w:rPr>
        <w:t>as appropriate</w:t>
      </w:r>
      <w:r w:rsidR="594D2C4C" w:rsidRPr="01BF8B76">
        <w:rPr>
          <w:rFonts w:eastAsia="Arial" w:cs="Arial"/>
          <w:color w:val="000000" w:themeColor="text1"/>
          <w:sz w:val="22"/>
          <w:szCs w:val="22"/>
        </w:rPr>
        <w:t>.</w:t>
      </w:r>
    </w:p>
    <w:p w14:paraId="0A27801E" w14:textId="268F58B3" w:rsidR="009B2B76" w:rsidRPr="009B2B76" w:rsidRDefault="51FBCF7F" w:rsidP="009B2B76">
      <w:pPr>
        <w:pStyle w:val="ListParagraph"/>
        <w:numPr>
          <w:ilvl w:val="0"/>
          <w:numId w:val="45"/>
        </w:numPr>
        <w:overflowPunct/>
        <w:autoSpaceDE/>
        <w:autoSpaceDN/>
        <w:adjustRightInd/>
        <w:spacing w:line="257" w:lineRule="auto"/>
        <w:contextualSpacing/>
        <w:textAlignment w:val="auto"/>
        <w:rPr>
          <w:rFonts w:eastAsia="Arial" w:cs="Arial"/>
          <w:color w:val="0B0C0C"/>
          <w:sz w:val="22"/>
          <w:szCs w:val="22"/>
        </w:rPr>
      </w:pPr>
      <w:r w:rsidRPr="01BF8B76">
        <w:rPr>
          <w:rFonts w:eastAsia="Arial" w:cs="Arial"/>
          <w:color w:val="0B0C0C"/>
          <w:sz w:val="22"/>
          <w:szCs w:val="22"/>
        </w:rPr>
        <w:t>Leading and directing the application of security principles, methods, and tools to support the business</w:t>
      </w:r>
      <w:r w:rsidR="00C9796D">
        <w:rPr>
          <w:rFonts w:eastAsia="Arial" w:cs="Arial"/>
          <w:color w:val="0B0C0C"/>
          <w:sz w:val="22"/>
          <w:szCs w:val="22"/>
        </w:rPr>
        <w:t>.</w:t>
      </w:r>
    </w:p>
    <w:p w14:paraId="6FA43A03" w14:textId="6DF1FB9E" w:rsidR="00722EC3" w:rsidRPr="001B2A65" w:rsidRDefault="00722EC3" w:rsidP="00F6233B">
      <w:pPr>
        <w:spacing w:line="257" w:lineRule="auto"/>
        <w:rPr>
          <w:rFonts w:eastAsia="Arial" w:cs="Arial"/>
          <w:sz w:val="22"/>
        </w:rPr>
      </w:pPr>
    </w:p>
    <w:p w14:paraId="2CCE5F4B" w14:textId="77777777" w:rsidR="001B2A65" w:rsidRPr="001B2A65" w:rsidRDefault="001B2A65" w:rsidP="001B2A65">
      <w:pPr>
        <w:spacing w:after="160" w:line="259" w:lineRule="auto"/>
        <w:rPr>
          <w:bCs/>
          <w:sz w:val="22"/>
        </w:rPr>
      </w:pPr>
    </w:p>
    <w:p w14:paraId="38185155" w14:textId="6FAD48E7" w:rsidR="00894776" w:rsidRPr="003A3B18" w:rsidRDefault="00904239" w:rsidP="00F84391">
      <w:pPr>
        <w:rPr>
          <w:rFonts w:cs="Arial"/>
          <w:b/>
          <w:sz w:val="22"/>
        </w:rPr>
      </w:pPr>
      <w:r w:rsidRPr="003A3B18">
        <w:rPr>
          <w:b/>
          <w:sz w:val="22"/>
        </w:rPr>
        <w:br w:type="page"/>
      </w:r>
    </w:p>
    <w:p w14:paraId="17F4EF0A" w14:textId="77777777" w:rsidR="00AB0FD6" w:rsidRPr="003A3B18" w:rsidRDefault="00AB0FD6" w:rsidP="00690D17">
      <w:pPr>
        <w:spacing w:after="0" w:line="240" w:lineRule="auto"/>
        <w:jc w:val="both"/>
        <w:rPr>
          <w:b/>
          <w:sz w:val="22"/>
          <w:u w:val="single"/>
        </w:rPr>
      </w:pPr>
    </w:p>
    <w:p w14:paraId="01E03D61" w14:textId="51BC842F" w:rsidR="00E131D0" w:rsidRPr="00263BBC" w:rsidRDefault="00655CA7" w:rsidP="00263BBC">
      <w:pPr>
        <w:spacing w:after="160" w:line="259" w:lineRule="auto"/>
        <w:rPr>
          <w:rFonts w:eastAsia="Times New Roman"/>
          <w:b/>
          <w:bCs/>
          <w:sz w:val="22"/>
          <w:lang w:val="en-GB"/>
        </w:rPr>
      </w:pPr>
      <w:r w:rsidRPr="004F10F0">
        <w:rPr>
          <w:b/>
          <w:bCs/>
          <w:szCs w:val="24"/>
        </w:rPr>
        <w:t>Benefits package</w:t>
      </w:r>
    </w:p>
    <w:p w14:paraId="129F693D" w14:textId="77777777" w:rsidR="00E131D0" w:rsidRPr="003A3B18" w:rsidRDefault="00E131D0" w:rsidP="00690D17">
      <w:pPr>
        <w:pStyle w:val="BodyTextIndent2"/>
        <w:ind w:left="0"/>
        <w:rPr>
          <w:bCs/>
          <w:sz w:val="22"/>
          <w:szCs w:val="22"/>
        </w:rPr>
      </w:pPr>
    </w:p>
    <w:p w14:paraId="08950914" w14:textId="77777777" w:rsidR="00655CA7" w:rsidRPr="00D244ED" w:rsidRDefault="00655CA7" w:rsidP="00655CA7">
      <w:pPr>
        <w:spacing w:after="0" w:line="240" w:lineRule="auto"/>
        <w:jc w:val="both"/>
        <w:rPr>
          <w:rFonts w:cs="Arial"/>
          <w:b/>
          <w:sz w:val="22"/>
        </w:rPr>
      </w:pPr>
      <w:r w:rsidRPr="00D244ED">
        <w:rPr>
          <w:rFonts w:cs="Arial"/>
          <w:b/>
          <w:sz w:val="22"/>
        </w:rPr>
        <w:t>Holidays</w:t>
      </w:r>
    </w:p>
    <w:p w14:paraId="588A0C6C" w14:textId="77777777" w:rsidR="00655CA7" w:rsidRPr="00D244ED" w:rsidRDefault="00655CA7" w:rsidP="00655CA7">
      <w:pPr>
        <w:spacing w:after="0" w:line="240" w:lineRule="auto"/>
        <w:jc w:val="both"/>
        <w:rPr>
          <w:rFonts w:cs="Arial"/>
          <w:sz w:val="22"/>
        </w:rPr>
      </w:pPr>
      <w:r w:rsidRPr="00D244ED">
        <w:rPr>
          <w:rFonts w:cs="Arial"/>
          <w:sz w:val="22"/>
        </w:rPr>
        <w:t>Your annual leave entitlement will be 25 days per annum with an additional 12 Public and Privilege holidays.  The leave year runs from 1</w:t>
      </w:r>
      <w:r w:rsidRPr="00D244ED">
        <w:rPr>
          <w:rFonts w:cs="Arial"/>
          <w:sz w:val="22"/>
          <w:vertAlign w:val="superscript"/>
        </w:rPr>
        <w:t>st</w:t>
      </w:r>
      <w:r w:rsidRPr="00D244ED">
        <w:rPr>
          <w:rFonts w:cs="Arial"/>
          <w:sz w:val="22"/>
        </w:rPr>
        <w:t xml:space="preserve"> February to 31</w:t>
      </w:r>
      <w:r w:rsidRPr="00D244ED">
        <w:rPr>
          <w:rFonts w:cs="Arial"/>
          <w:sz w:val="22"/>
          <w:vertAlign w:val="superscript"/>
        </w:rPr>
        <w:t>st</w:t>
      </w:r>
      <w:r w:rsidRPr="00D244ED">
        <w:rPr>
          <w:rFonts w:cs="Arial"/>
          <w:sz w:val="22"/>
        </w:rPr>
        <w:t xml:space="preserve"> January.  Leave entitlement in the period prior to the start of the new leave year is calculated on a pro-rata basis.</w:t>
      </w:r>
    </w:p>
    <w:p w14:paraId="430B6200" w14:textId="77777777" w:rsidR="00655CA7" w:rsidRPr="00D244ED" w:rsidRDefault="00655CA7" w:rsidP="00655CA7">
      <w:pPr>
        <w:spacing w:after="0" w:line="240" w:lineRule="auto"/>
        <w:jc w:val="both"/>
        <w:rPr>
          <w:rFonts w:cs="Arial"/>
          <w:b/>
          <w:sz w:val="22"/>
        </w:rPr>
      </w:pPr>
    </w:p>
    <w:p w14:paraId="59E97804" w14:textId="77777777" w:rsidR="00BB0517" w:rsidRPr="00CA13C7" w:rsidRDefault="00BB0517" w:rsidP="00BB0517">
      <w:pPr>
        <w:spacing w:after="0" w:line="240" w:lineRule="auto"/>
        <w:jc w:val="both"/>
        <w:outlineLvl w:val="5"/>
        <w:rPr>
          <w:rFonts w:eastAsia="Times New Roman" w:cs="Arial"/>
          <w:b/>
          <w:bCs/>
          <w:sz w:val="22"/>
        </w:rPr>
      </w:pPr>
      <w:r w:rsidRPr="00CA13C7">
        <w:rPr>
          <w:rFonts w:eastAsia="Times New Roman" w:cs="Arial"/>
          <w:b/>
          <w:bCs/>
          <w:sz w:val="22"/>
        </w:rPr>
        <w:t>Learning and Development</w:t>
      </w:r>
    </w:p>
    <w:p w14:paraId="6CAE0F7C" w14:textId="77777777" w:rsidR="00BB0517" w:rsidRPr="00CA13C7" w:rsidRDefault="00BB0517" w:rsidP="00BB0517">
      <w:pPr>
        <w:spacing w:after="0" w:line="240" w:lineRule="auto"/>
        <w:jc w:val="both"/>
        <w:rPr>
          <w:rFonts w:cs="Arial"/>
          <w:sz w:val="22"/>
        </w:rPr>
      </w:pPr>
      <w:r w:rsidRPr="00CA13C7">
        <w:rPr>
          <w:rFonts w:cs="Arial"/>
          <w:sz w:val="22"/>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14:paraId="6C9506AC" w14:textId="77777777" w:rsidR="00BB0517" w:rsidRPr="00CA13C7" w:rsidRDefault="00BB0517" w:rsidP="00BB0517">
      <w:pPr>
        <w:spacing w:after="0" w:line="240" w:lineRule="auto"/>
        <w:jc w:val="both"/>
        <w:rPr>
          <w:rFonts w:cs="Arial"/>
          <w:sz w:val="22"/>
        </w:rPr>
      </w:pPr>
    </w:p>
    <w:p w14:paraId="2C2DF3CA" w14:textId="77777777" w:rsidR="00BB0517" w:rsidRPr="00CA13C7" w:rsidRDefault="00BB0517" w:rsidP="00BB0517">
      <w:pPr>
        <w:spacing w:after="0" w:line="240" w:lineRule="auto"/>
        <w:jc w:val="both"/>
        <w:outlineLvl w:val="5"/>
        <w:rPr>
          <w:rFonts w:eastAsia="Times New Roman" w:cs="Arial"/>
          <w:b/>
          <w:bCs/>
          <w:sz w:val="22"/>
        </w:rPr>
      </w:pPr>
      <w:r w:rsidRPr="00CA13C7">
        <w:rPr>
          <w:rFonts w:eastAsia="Times New Roman" w:cs="Arial"/>
          <w:b/>
          <w:bCs/>
          <w:sz w:val="22"/>
        </w:rPr>
        <w:t>Other benefits</w:t>
      </w:r>
    </w:p>
    <w:p w14:paraId="79EE573C" w14:textId="77777777" w:rsidR="00BB0517" w:rsidRPr="00CA13C7" w:rsidRDefault="00BB0517" w:rsidP="00BB0517">
      <w:pPr>
        <w:autoSpaceDE w:val="0"/>
        <w:autoSpaceDN w:val="0"/>
        <w:adjustRightInd w:val="0"/>
        <w:spacing w:after="0" w:line="240" w:lineRule="auto"/>
        <w:jc w:val="both"/>
        <w:rPr>
          <w:rFonts w:eastAsia="Times New Roman" w:cs="Arial"/>
          <w:color w:val="000000"/>
          <w:sz w:val="22"/>
          <w:lang w:val="en-GB" w:eastAsia="en-GB"/>
        </w:rPr>
      </w:pPr>
      <w:r w:rsidRPr="00CA13C7">
        <w:rPr>
          <w:rFonts w:eastAsia="Times New Roman" w:cs="Arial"/>
          <w:color w:val="000000"/>
          <w:sz w:val="22"/>
          <w:lang w:val="en-GB" w:eastAsia="en-GB"/>
        </w:rPr>
        <w:t xml:space="preserve">Maintaining a positive work/life balance is important to Invest NI and we have a range of policies to help achieve this including flexible working practices, for example parental leave, provision of special leave for emergencies and employee welfare services.  </w:t>
      </w:r>
    </w:p>
    <w:p w14:paraId="4795843E" w14:textId="77777777" w:rsidR="00BB0517" w:rsidRPr="00CA13C7" w:rsidRDefault="00BB0517" w:rsidP="00BB0517">
      <w:pPr>
        <w:autoSpaceDE w:val="0"/>
        <w:autoSpaceDN w:val="0"/>
        <w:adjustRightInd w:val="0"/>
        <w:spacing w:after="0" w:line="240" w:lineRule="auto"/>
        <w:jc w:val="both"/>
        <w:rPr>
          <w:rFonts w:eastAsia="Times New Roman" w:cs="Arial"/>
          <w:color w:val="000000"/>
          <w:sz w:val="22"/>
          <w:lang w:val="en-GB" w:eastAsia="en-GB"/>
        </w:rPr>
      </w:pPr>
    </w:p>
    <w:p w14:paraId="4DFF2AA5" w14:textId="77777777" w:rsidR="00BB0517" w:rsidRPr="00CA13C7" w:rsidRDefault="00BB0517" w:rsidP="00BB0517">
      <w:pPr>
        <w:autoSpaceDE w:val="0"/>
        <w:autoSpaceDN w:val="0"/>
        <w:adjustRightInd w:val="0"/>
        <w:spacing w:after="0" w:line="240" w:lineRule="auto"/>
        <w:jc w:val="both"/>
        <w:rPr>
          <w:rFonts w:eastAsia="Times New Roman" w:cs="Arial"/>
          <w:color w:val="000000"/>
          <w:sz w:val="22"/>
          <w:lang w:val="en-GB" w:eastAsia="en-GB"/>
        </w:rPr>
      </w:pPr>
      <w:r w:rsidRPr="00CA13C7">
        <w:rPr>
          <w:rFonts w:eastAsia="Times New Roman" w:cs="Arial"/>
          <w:color w:val="000000"/>
          <w:sz w:val="22"/>
          <w:lang w:val="en-GB" w:eastAsia="en-GB"/>
        </w:rPr>
        <w:t xml:space="preserve">You will have access to a number of other schemes including Healthcare, Cycle to Work, and Annual Commuter Travel Card.  </w:t>
      </w:r>
    </w:p>
    <w:p w14:paraId="5113D9E7" w14:textId="77777777" w:rsidR="00BB0517" w:rsidRPr="00CA13C7" w:rsidRDefault="00BB0517" w:rsidP="00BB0517">
      <w:pPr>
        <w:autoSpaceDE w:val="0"/>
        <w:autoSpaceDN w:val="0"/>
        <w:adjustRightInd w:val="0"/>
        <w:spacing w:after="0" w:line="240" w:lineRule="auto"/>
        <w:jc w:val="both"/>
        <w:rPr>
          <w:rFonts w:eastAsia="Times New Roman" w:cs="Arial"/>
          <w:color w:val="000000"/>
          <w:sz w:val="22"/>
          <w:lang w:val="en-GB" w:eastAsia="en-GB"/>
        </w:rPr>
      </w:pPr>
    </w:p>
    <w:p w14:paraId="019B4438" w14:textId="77777777" w:rsidR="00BB0517" w:rsidRPr="00CA13C7" w:rsidRDefault="00BB0517" w:rsidP="00BB0517">
      <w:pPr>
        <w:spacing w:after="0" w:line="240" w:lineRule="auto"/>
        <w:jc w:val="both"/>
        <w:rPr>
          <w:rFonts w:cs="Arial"/>
          <w:sz w:val="22"/>
        </w:rPr>
      </w:pPr>
      <w:r w:rsidRPr="00CA13C7">
        <w:rPr>
          <w:rFonts w:eastAsia="Times New Roman" w:cs="Arial"/>
          <w:color w:val="000000"/>
          <w:sz w:val="22"/>
          <w:lang w:val="en-GB" w:eastAsia="en-GB"/>
        </w:rPr>
        <w:t>We also have a variety of vibrant Employee Connection Groups as part of our commitment to Diversity &amp; Inclusion, and a Sports and Social Committee. Invest NI promotes positive health and wellbeing through regular events and initiatives throughout the year.</w:t>
      </w:r>
    </w:p>
    <w:p w14:paraId="2D7E9770" w14:textId="77777777" w:rsidR="00655CA7" w:rsidRDefault="00655CA7" w:rsidP="004112E5">
      <w:pPr>
        <w:pStyle w:val="BodyText2"/>
        <w:spacing w:after="0" w:line="240" w:lineRule="auto"/>
        <w:jc w:val="both"/>
        <w:rPr>
          <w:rFonts w:cs="Arial"/>
          <w:sz w:val="22"/>
        </w:rPr>
      </w:pPr>
    </w:p>
    <w:p w14:paraId="6C8471E9" w14:textId="77777777" w:rsidR="00655CA7" w:rsidRPr="004F10F0" w:rsidRDefault="00655CA7" w:rsidP="00655CA7">
      <w:pPr>
        <w:spacing w:after="0" w:line="240" w:lineRule="auto"/>
        <w:jc w:val="both"/>
        <w:rPr>
          <w:rFonts w:cs="Arial"/>
          <w:b/>
          <w:szCs w:val="24"/>
        </w:rPr>
      </w:pPr>
      <w:r w:rsidRPr="004F10F0">
        <w:rPr>
          <w:rFonts w:cs="Arial"/>
          <w:b/>
          <w:szCs w:val="24"/>
        </w:rPr>
        <w:t>Section 6 – Appointment</w:t>
      </w:r>
    </w:p>
    <w:p w14:paraId="3012E9C3"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color w:val="000000"/>
          <w:sz w:val="22"/>
          <w:lang w:val="en-GB"/>
        </w:rPr>
      </w:pPr>
    </w:p>
    <w:p w14:paraId="609EA9E4"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sz w:val="22"/>
        </w:rPr>
      </w:pPr>
      <w:r w:rsidRPr="2996E97A">
        <w:rPr>
          <w:rFonts w:eastAsia="Times New Roman" w:cs="Arial"/>
          <w:color w:val="000000" w:themeColor="text1"/>
          <w:sz w:val="22"/>
        </w:rPr>
        <w:t>The appointment will be permanent and full-time</w:t>
      </w:r>
      <w:r w:rsidRPr="2996E97A">
        <w:rPr>
          <w:rFonts w:eastAsia="Times New Roman" w:cs="Arial"/>
          <w:sz w:val="22"/>
        </w:rPr>
        <w:t>.</w:t>
      </w:r>
      <w:r w:rsidRPr="2996E97A">
        <w:rPr>
          <w:rFonts w:eastAsia="Times New Roman" w:cs="Arial"/>
          <w:b/>
          <w:sz w:val="22"/>
        </w:rPr>
        <w:t xml:space="preserve">  </w:t>
      </w:r>
      <w:r w:rsidRPr="2996E97A">
        <w:rPr>
          <w:rFonts w:eastAsia="Times New Roman" w:cs="Arial"/>
          <w:sz w:val="22"/>
        </w:rPr>
        <w:t>If successful, you will be expected to take up the position as soon as possible. Should you decline an offer of appointment, you will not be offered any future posts to be filled from this competition. </w:t>
      </w:r>
    </w:p>
    <w:p w14:paraId="41E877AE"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Cs/>
          <w:sz w:val="22"/>
          <w:lang w:val="en-GB"/>
        </w:rPr>
      </w:pPr>
    </w:p>
    <w:p w14:paraId="0E441E9D"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Cs/>
          <w:sz w:val="22"/>
          <w:lang w:val="en-GB"/>
        </w:rPr>
      </w:pPr>
      <w:r w:rsidRPr="00D244ED">
        <w:rPr>
          <w:rFonts w:eastAsia="Times New Roman" w:cs="Arial"/>
          <w:bCs/>
          <w:sz w:val="22"/>
          <w:lang w:val="en-GB"/>
        </w:rPr>
        <w:t>Prior to taking up your duties, you must supply a copy of your birth certificate and enter into an agreement setting out the terms of your appointment.</w:t>
      </w:r>
    </w:p>
    <w:p w14:paraId="66571CB0"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Cs/>
          <w:sz w:val="22"/>
          <w:lang w:val="en-GB"/>
        </w:rPr>
      </w:pPr>
    </w:p>
    <w:p w14:paraId="36F479DC"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
          <w:bCs/>
          <w:sz w:val="22"/>
          <w:lang w:val="en-GB"/>
        </w:rPr>
      </w:pPr>
      <w:r w:rsidRPr="00D244ED">
        <w:rPr>
          <w:rFonts w:eastAsia="Times New Roman" w:cs="Arial"/>
          <w:b/>
          <w:bCs/>
          <w:sz w:val="22"/>
          <w:lang w:val="en-GB"/>
        </w:rPr>
        <w:t>References</w:t>
      </w:r>
    </w:p>
    <w:p w14:paraId="5BF3B24E"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Cs/>
          <w:sz w:val="22"/>
          <w:lang w:val="en-GB"/>
        </w:rPr>
      </w:pPr>
      <w:r w:rsidRPr="00D244ED">
        <w:rPr>
          <w:rFonts w:eastAsia="Times New Roman" w:cs="Arial"/>
          <w:bCs/>
          <w:sz w:val="22"/>
          <w:lang w:val="en-GB"/>
        </w:rPr>
        <w:t>Your appointment is subject to receipt of two satisfactory references.</w:t>
      </w:r>
    </w:p>
    <w:p w14:paraId="2F0C3BD2"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Cs/>
          <w:sz w:val="22"/>
          <w:lang w:val="en-GB"/>
        </w:rPr>
      </w:pPr>
    </w:p>
    <w:p w14:paraId="035FA6D5" w14:textId="77777777" w:rsidR="00655CA7" w:rsidRPr="00D244ED" w:rsidRDefault="00655CA7" w:rsidP="00655CA7">
      <w:pPr>
        <w:autoSpaceDE w:val="0"/>
        <w:autoSpaceDN w:val="0"/>
        <w:adjustRightInd w:val="0"/>
        <w:spacing w:after="0" w:line="240" w:lineRule="auto"/>
        <w:jc w:val="both"/>
        <w:rPr>
          <w:rFonts w:eastAsiaTheme="minorHAnsi" w:cs="Arial"/>
          <w:b/>
          <w:bCs/>
          <w:sz w:val="22"/>
          <w:lang w:val="en-GB"/>
        </w:rPr>
      </w:pPr>
      <w:r w:rsidRPr="00D244ED">
        <w:rPr>
          <w:rFonts w:eastAsiaTheme="minorHAnsi" w:cs="Arial"/>
          <w:b/>
          <w:bCs/>
          <w:sz w:val="22"/>
          <w:lang w:val="en-GB"/>
        </w:rPr>
        <w:t>Vetting Requirements</w:t>
      </w:r>
    </w:p>
    <w:p w14:paraId="078FEE0F" w14:textId="77777777" w:rsidR="00655CA7" w:rsidRPr="00D244ED" w:rsidRDefault="00655CA7" w:rsidP="00655CA7">
      <w:pPr>
        <w:spacing w:after="0" w:line="240" w:lineRule="auto"/>
        <w:jc w:val="both"/>
        <w:rPr>
          <w:rFonts w:cs="Arial"/>
          <w:bCs/>
          <w:sz w:val="22"/>
        </w:rPr>
      </w:pPr>
      <w:r w:rsidRPr="00D244ED">
        <w:rPr>
          <w:rFonts w:cs="Arial"/>
          <w:sz w:val="22"/>
        </w:rPr>
        <w:t xml:space="preserve">Your appointment is also subject to a background check - </w:t>
      </w:r>
      <w:r w:rsidRPr="00D244ED">
        <w:rPr>
          <w:rFonts w:cs="Arial"/>
          <w:bCs/>
          <w:color w:val="000000"/>
          <w:sz w:val="22"/>
          <w:lang w:eastAsia="en-GB"/>
        </w:rPr>
        <w:t xml:space="preserve">Invest NI will organise a Criminal Record Check on successful applicants to be carried out by AccessNI. The category of AccessNI check required for this post is Basic Disclosure Certificate. You should not put off applying for a post because you have a conviction and </w:t>
      </w:r>
      <w:r w:rsidRPr="00D244ED">
        <w:rPr>
          <w:rFonts w:cs="Arial"/>
          <w:bCs/>
          <w:sz w:val="22"/>
        </w:rPr>
        <w:t xml:space="preserve">any disclosure will be seen in the context of the job description, the nature of the offence and the responsibility for the care of existing clients and employees. </w:t>
      </w:r>
      <w:r w:rsidRPr="00D244ED">
        <w:rPr>
          <w:rFonts w:cs="Arial"/>
          <w:bCs/>
          <w:color w:val="000000"/>
          <w:sz w:val="22"/>
          <w:lang w:eastAsia="en-GB"/>
        </w:rPr>
        <w:t>We deal with all criminal record information in a confidential manner and in accordance with our Privacy Standard.  Information relating to convictions is destroyed after a decision is made.</w:t>
      </w:r>
    </w:p>
    <w:p w14:paraId="37AC5D29" w14:textId="77777777" w:rsidR="00655CA7" w:rsidRPr="00D244ED" w:rsidRDefault="00655CA7" w:rsidP="00655CA7">
      <w:pPr>
        <w:overflowPunct w:val="0"/>
        <w:autoSpaceDE w:val="0"/>
        <w:autoSpaceDN w:val="0"/>
        <w:spacing w:after="0" w:line="240" w:lineRule="auto"/>
        <w:ind w:left="426" w:firstLine="720"/>
        <w:jc w:val="both"/>
        <w:rPr>
          <w:rFonts w:cs="Arial"/>
          <w:bCs/>
          <w:color w:val="000000"/>
          <w:sz w:val="22"/>
          <w:lang w:eastAsia="en-GB"/>
        </w:rPr>
      </w:pPr>
    </w:p>
    <w:p w14:paraId="6A7ED212" w14:textId="77777777" w:rsidR="00655CA7" w:rsidRPr="00D244ED" w:rsidRDefault="00655CA7" w:rsidP="00655CA7">
      <w:pPr>
        <w:autoSpaceDE w:val="0"/>
        <w:autoSpaceDN w:val="0"/>
        <w:spacing w:after="0" w:line="240" w:lineRule="auto"/>
        <w:ind w:left="-76"/>
        <w:jc w:val="both"/>
        <w:rPr>
          <w:rFonts w:cs="Arial"/>
          <w:bCs/>
          <w:color w:val="000000"/>
          <w:sz w:val="22"/>
          <w:lang w:eastAsia="en-GB"/>
        </w:rPr>
      </w:pPr>
      <w:r w:rsidRPr="00D244ED">
        <w:rPr>
          <w:rFonts w:cs="Arial"/>
          <w:bCs/>
          <w:color w:val="000000"/>
          <w:sz w:val="22"/>
          <w:lang w:eastAsia="en-GB"/>
        </w:rPr>
        <w:t xml:space="preserve">More information can be found on </w:t>
      </w:r>
      <w:hyperlink r:id="rId19" w:history="1">
        <w:r w:rsidRPr="00D244ED">
          <w:rPr>
            <w:rFonts w:cs="Arial"/>
            <w:bCs/>
            <w:color w:val="0000FF"/>
            <w:sz w:val="22"/>
            <w:u w:val="single"/>
            <w:lang w:eastAsia="en-GB"/>
          </w:rPr>
          <w:t>http://www.accessni.gov.uk/</w:t>
        </w:r>
      </w:hyperlink>
      <w:r w:rsidRPr="00D244ED">
        <w:rPr>
          <w:rFonts w:cs="Arial"/>
          <w:bCs/>
          <w:color w:val="3366FF"/>
          <w:sz w:val="22"/>
          <w:lang w:eastAsia="en-GB"/>
        </w:rPr>
        <w:t xml:space="preserve">.  </w:t>
      </w:r>
      <w:r w:rsidRPr="00D244ED">
        <w:rPr>
          <w:rFonts w:cs="Arial"/>
          <w:bCs/>
          <w:color w:val="000000"/>
          <w:sz w:val="22"/>
          <w:lang w:eastAsia="en-GB"/>
        </w:rPr>
        <w:t xml:space="preserve">If you are being considered for appointment, you will be asked to complete the AccessNI application form. Please note that a request to complete this form should not be seen as a guarantee of an offer of appointment. Failure </w:t>
      </w:r>
      <w:r w:rsidRPr="00D244ED">
        <w:rPr>
          <w:rFonts w:cs="Arial"/>
          <w:bCs/>
          <w:color w:val="000000"/>
          <w:sz w:val="22"/>
          <w:lang w:eastAsia="en-GB"/>
        </w:rPr>
        <w:lastRenderedPageBreak/>
        <w:t>to complete the application form and return it within the specified time will be regarded as ‘no longer interested in the position’ and your application will be withdrawn.</w:t>
      </w:r>
    </w:p>
    <w:p w14:paraId="1E4DF720" w14:textId="77777777" w:rsidR="00655CA7" w:rsidRPr="00D244ED" w:rsidRDefault="00655CA7" w:rsidP="00655CA7">
      <w:pPr>
        <w:autoSpaceDE w:val="0"/>
        <w:autoSpaceDN w:val="0"/>
        <w:spacing w:after="0" w:line="240" w:lineRule="auto"/>
        <w:ind w:left="-76"/>
        <w:jc w:val="both"/>
        <w:rPr>
          <w:rFonts w:cs="Arial"/>
          <w:bCs/>
          <w:color w:val="000000"/>
          <w:sz w:val="22"/>
          <w:lang w:eastAsia="en-GB"/>
        </w:rPr>
      </w:pPr>
    </w:p>
    <w:p w14:paraId="300E4065" w14:textId="77777777" w:rsidR="00655CA7" w:rsidRPr="00D244ED" w:rsidRDefault="00655CA7" w:rsidP="00655CA7">
      <w:pPr>
        <w:autoSpaceDE w:val="0"/>
        <w:autoSpaceDN w:val="0"/>
        <w:spacing w:after="0" w:line="240" w:lineRule="auto"/>
        <w:ind w:left="-76"/>
        <w:jc w:val="both"/>
        <w:rPr>
          <w:rFonts w:cs="Arial"/>
          <w:bCs/>
          <w:color w:val="000000"/>
          <w:sz w:val="22"/>
          <w:lang w:eastAsia="en-GB"/>
        </w:rPr>
      </w:pPr>
      <w:r w:rsidRPr="00D244ED">
        <w:rPr>
          <w:rFonts w:cs="Arial"/>
          <w:bCs/>
          <w:color w:val="000000"/>
          <w:sz w:val="22"/>
          <w:lang w:eastAsia="en-GB"/>
        </w:rPr>
        <w:t>Criminal Record information is subject to the provisions of the Rehabilitation of Offenders (NI) Order 1978. A copy of Invest NI’s Policy on the Recruitment of Ex-Offenders is available upon request.</w:t>
      </w:r>
    </w:p>
    <w:p w14:paraId="2DC93E41" w14:textId="77777777" w:rsidR="00655CA7" w:rsidRPr="00D244ED" w:rsidRDefault="00655CA7" w:rsidP="00655CA7">
      <w:pPr>
        <w:autoSpaceDE w:val="0"/>
        <w:autoSpaceDN w:val="0"/>
        <w:spacing w:after="0" w:line="240" w:lineRule="auto"/>
        <w:ind w:left="-76"/>
        <w:jc w:val="both"/>
        <w:rPr>
          <w:rFonts w:cs="Arial"/>
          <w:bCs/>
          <w:color w:val="000000"/>
          <w:sz w:val="22"/>
          <w:lang w:eastAsia="en-GB"/>
        </w:rPr>
      </w:pPr>
    </w:p>
    <w:p w14:paraId="1C661C1B" w14:textId="77777777" w:rsidR="00655CA7" w:rsidRPr="00D244ED" w:rsidRDefault="00655CA7" w:rsidP="00655CA7">
      <w:pPr>
        <w:autoSpaceDE w:val="0"/>
        <w:autoSpaceDN w:val="0"/>
        <w:spacing w:after="0" w:line="240" w:lineRule="auto"/>
        <w:ind w:left="-76"/>
        <w:jc w:val="both"/>
        <w:rPr>
          <w:rFonts w:cs="Arial"/>
          <w:b/>
          <w:bCs/>
          <w:color w:val="000000"/>
          <w:sz w:val="22"/>
          <w:lang w:eastAsia="en-GB"/>
        </w:rPr>
      </w:pPr>
      <w:r w:rsidRPr="00D244ED">
        <w:rPr>
          <w:rFonts w:cs="Arial"/>
          <w:b/>
          <w:sz w:val="22"/>
        </w:rPr>
        <w:t xml:space="preserve">Conflicts of Interest </w:t>
      </w:r>
    </w:p>
    <w:p w14:paraId="1450FF25" w14:textId="77777777" w:rsidR="00655CA7" w:rsidRPr="00D244ED" w:rsidRDefault="00655CA7" w:rsidP="00655CA7">
      <w:pPr>
        <w:autoSpaceDE w:val="0"/>
        <w:autoSpaceDN w:val="0"/>
        <w:spacing w:after="0" w:line="240" w:lineRule="auto"/>
        <w:ind w:left="-76"/>
        <w:jc w:val="both"/>
        <w:rPr>
          <w:rFonts w:cs="Arial"/>
          <w:bCs/>
          <w:color w:val="000000"/>
          <w:sz w:val="22"/>
          <w:lang w:eastAsia="en-GB"/>
        </w:rPr>
      </w:pPr>
      <w:r w:rsidRPr="00D244ED">
        <w:rPr>
          <w:rFonts w:cs="Arial"/>
          <w:sz w:val="22"/>
        </w:rPr>
        <w:t xml:space="preserve">Candidates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0258DEED" w14:textId="77777777" w:rsidR="00655CA7" w:rsidRPr="00D244ED" w:rsidRDefault="00655CA7" w:rsidP="00655CA7">
      <w:pPr>
        <w:spacing w:after="0" w:line="240" w:lineRule="auto"/>
        <w:jc w:val="both"/>
        <w:rPr>
          <w:rFonts w:cs="Arial"/>
          <w:sz w:val="22"/>
          <w:highlight w:val="yellow"/>
        </w:rPr>
      </w:pPr>
    </w:p>
    <w:p w14:paraId="266CCB38" w14:textId="77777777" w:rsidR="00655CA7" w:rsidRPr="00D244ED" w:rsidRDefault="00655CA7" w:rsidP="00655CA7">
      <w:pPr>
        <w:spacing w:after="0" w:line="240" w:lineRule="auto"/>
        <w:jc w:val="both"/>
        <w:rPr>
          <w:rFonts w:cs="Arial"/>
          <w:b/>
          <w:bCs/>
          <w:sz w:val="22"/>
        </w:rPr>
      </w:pPr>
      <w:r w:rsidRPr="00D244ED">
        <w:rPr>
          <w:rFonts w:cs="Arial"/>
          <w:b/>
          <w:bCs/>
          <w:sz w:val="22"/>
        </w:rPr>
        <w:t>Probation</w:t>
      </w:r>
    </w:p>
    <w:p w14:paraId="36BCE1C3" w14:textId="1609FBB0" w:rsidR="00655CA7" w:rsidRPr="00D244ED" w:rsidRDefault="00655CA7" w:rsidP="00655CA7">
      <w:pPr>
        <w:autoSpaceDE w:val="0"/>
        <w:autoSpaceDN w:val="0"/>
        <w:adjustRightInd w:val="0"/>
        <w:spacing w:after="0" w:line="240" w:lineRule="auto"/>
        <w:jc w:val="both"/>
        <w:rPr>
          <w:rFonts w:cs="Arial"/>
          <w:sz w:val="22"/>
        </w:rPr>
      </w:pPr>
      <w:r w:rsidRPr="00D244ED">
        <w:rPr>
          <w:rFonts w:cs="Arial"/>
          <w:sz w:val="22"/>
        </w:rPr>
        <w:t xml:space="preserve">You will be subject to a </w:t>
      </w:r>
      <w:r w:rsidR="00080550" w:rsidRPr="00D244ED">
        <w:rPr>
          <w:rFonts w:cs="Arial"/>
          <w:sz w:val="22"/>
        </w:rPr>
        <w:t>10-month</w:t>
      </w:r>
      <w:r w:rsidRPr="00D244ED">
        <w:rPr>
          <w:rFonts w:cs="Arial"/>
          <w:sz w:val="22"/>
        </w:rPr>
        <w:t xml:space="preserve"> probationary period.  At the end of this period, subject to satisfactory performance and attendance you will be confirmed in post.  </w:t>
      </w:r>
      <w:r w:rsidRPr="00D244ED">
        <w:rPr>
          <w:rFonts w:eastAsiaTheme="minorHAnsi" w:cs="Arial"/>
          <w:sz w:val="22"/>
          <w:lang w:val="en-GB"/>
        </w:rPr>
        <w:t>If your performance, conduct or attendance during this period is not satisfactory your appointment may be terminated.</w:t>
      </w:r>
    </w:p>
    <w:p w14:paraId="072DCC16" w14:textId="77777777" w:rsidR="00655CA7" w:rsidRPr="00D244ED" w:rsidRDefault="00655CA7" w:rsidP="00655CA7">
      <w:pPr>
        <w:spacing w:after="0" w:line="240" w:lineRule="auto"/>
        <w:jc w:val="both"/>
        <w:outlineLvl w:val="5"/>
        <w:rPr>
          <w:rFonts w:eastAsia="Times New Roman" w:cs="Arial"/>
          <w:b/>
          <w:bCs/>
          <w:sz w:val="22"/>
        </w:rPr>
      </w:pPr>
    </w:p>
    <w:p w14:paraId="02FB1E18" w14:textId="77777777" w:rsidR="00655CA7" w:rsidRPr="00D244ED" w:rsidRDefault="00655CA7" w:rsidP="00655CA7">
      <w:pPr>
        <w:spacing w:after="0" w:line="240" w:lineRule="auto"/>
        <w:jc w:val="both"/>
        <w:outlineLvl w:val="5"/>
        <w:rPr>
          <w:rFonts w:eastAsia="Times New Roman" w:cs="Arial"/>
          <w:b/>
          <w:bCs/>
          <w:sz w:val="22"/>
        </w:rPr>
      </w:pPr>
      <w:r w:rsidRPr="00D244ED">
        <w:rPr>
          <w:rFonts w:eastAsia="Times New Roman" w:cs="Arial"/>
          <w:b/>
          <w:bCs/>
          <w:sz w:val="22"/>
        </w:rPr>
        <w:t>No Smoking Policy</w:t>
      </w:r>
    </w:p>
    <w:p w14:paraId="76BE37BC" w14:textId="77777777" w:rsidR="00655CA7" w:rsidRPr="00D244ED" w:rsidRDefault="00655CA7" w:rsidP="00655CA7">
      <w:pPr>
        <w:spacing w:after="0" w:line="240" w:lineRule="auto"/>
        <w:jc w:val="both"/>
        <w:rPr>
          <w:rFonts w:cs="Arial"/>
          <w:sz w:val="22"/>
        </w:rPr>
      </w:pPr>
      <w:r w:rsidRPr="00D244ED">
        <w:rPr>
          <w:rFonts w:cs="Arial"/>
          <w:sz w:val="22"/>
        </w:rPr>
        <w:t>Invest NI operates a no smoking policy in all its offices.</w:t>
      </w:r>
    </w:p>
    <w:p w14:paraId="7A6D3044" w14:textId="77777777" w:rsidR="00655CA7" w:rsidRPr="00D244ED" w:rsidRDefault="00655CA7" w:rsidP="00655CA7">
      <w:pPr>
        <w:spacing w:after="0" w:line="240" w:lineRule="auto"/>
        <w:jc w:val="both"/>
        <w:rPr>
          <w:rFonts w:cs="Arial"/>
          <w:b/>
          <w:sz w:val="22"/>
        </w:rPr>
      </w:pPr>
    </w:p>
    <w:p w14:paraId="49E1931E" w14:textId="77777777" w:rsidR="00655CA7" w:rsidRPr="00D244ED" w:rsidRDefault="00655CA7" w:rsidP="00655CA7">
      <w:pPr>
        <w:spacing w:after="0" w:line="240" w:lineRule="auto"/>
        <w:jc w:val="both"/>
        <w:rPr>
          <w:rFonts w:cs="Arial"/>
          <w:b/>
          <w:sz w:val="22"/>
        </w:rPr>
      </w:pPr>
    </w:p>
    <w:p w14:paraId="6DD5CDD2" w14:textId="633F77A1" w:rsidR="00655CA7" w:rsidRPr="004F10F0" w:rsidRDefault="00655CA7" w:rsidP="00655CA7">
      <w:pPr>
        <w:spacing w:after="0" w:line="240" w:lineRule="auto"/>
        <w:jc w:val="both"/>
        <w:rPr>
          <w:rFonts w:cs="Arial"/>
          <w:b/>
          <w:szCs w:val="24"/>
        </w:rPr>
      </w:pPr>
      <w:r w:rsidRPr="004F10F0">
        <w:rPr>
          <w:rFonts w:cs="Arial"/>
          <w:b/>
          <w:szCs w:val="24"/>
        </w:rPr>
        <w:t>Selection Process</w:t>
      </w:r>
    </w:p>
    <w:p w14:paraId="3E45EF05" w14:textId="77777777" w:rsidR="00655CA7" w:rsidRPr="004F10F0" w:rsidRDefault="00655CA7" w:rsidP="00655CA7">
      <w:pPr>
        <w:spacing w:after="0" w:line="240" w:lineRule="auto"/>
        <w:jc w:val="both"/>
        <w:rPr>
          <w:rFonts w:cs="Arial"/>
          <w:b/>
          <w:szCs w:val="24"/>
        </w:rPr>
      </w:pPr>
    </w:p>
    <w:p w14:paraId="1BEF64DE" w14:textId="696E15C4" w:rsidR="00655CA7" w:rsidRDefault="00655CA7" w:rsidP="00655CA7">
      <w:pPr>
        <w:spacing w:after="0" w:line="240" w:lineRule="auto"/>
        <w:jc w:val="both"/>
        <w:rPr>
          <w:rFonts w:cs="Arial"/>
          <w:b/>
          <w:sz w:val="22"/>
        </w:rPr>
      </w:pPr>
      <w:r w:rsidRPr="00D244ED">
        <w:rPr>
          <w:rFonts w:cs="Arial"/>
          <w:b/>
          <w:sz w:val="22"/>
        </w:rPr>
        <w:t xml:space="preserve">Completed applications, demonstrating the experience and skills sought, must be submitted to </w:t>
      </w:r>
      <w:hyperlink r:id="rId20" w:history="1">
        <w:r w:rsidR="00AD15B8" w:rsidRPr="004F11F2">
          <w:rPr>
            <w:rStyle w:val="Hyperlink"/>
            <w:rFonts w:cs="Arial"/>
            <w:b/>
            <w:sz w:val="22"/>
          </w:rPr>
          <w:t>juliann.deegan@hays.com</w:t>
        </w:r>
      </w:hyperlink>
      <w:r w:rsidR="00AD15B8">
        <w:rPr>
          <w:rFonts w:cs="Arial"/>
          <w:b/>
          <w:sz w:val="22"/>
        </w:rPr>
        <w:t xml:space="preserve"> </w:t>
      </w:r>
      <w:r w:rsidRPr="00D244ED">
        <w:rPr>
          <w:rFonts w:cs="Arial"/>
          <w:b/>
          <w:sz w:val="22"/>
        </w:rPr>
        <w:t xml:space="preserve">by 12:00 </w:t>
      </w:r>
      <w:r w:rsidR="00EF73F5">
        <w:rPr>
          <w:rFonts w:cs="Arial"/>
          <w:b/>
          <w:sz w:val="22"/>
        </w:rPr>
        <w:t xml:space="preserve">noon </w:t>
      </w:r>
      <w:r w:rsidR="00AD15B8">
        <w:rPr>
          <w:rFonts w:cs="Arial"/>
          <w:b/>
          <w:sz w:val="22"/>
        </w:rPr>
        <w:t>BS</w:t>
      </w:r>
      <w:r w:rsidR="00293F98" w:rsidRPr="00F84391">
        <w:rPr>
          <w:rFonts w:cs="Arial"/>
          <w:b/>
          <w:sz w:val="22"/>
        </w:rPr>
        <w:t>T</w:t>
      </w:r>
      <w:r w:rsidR="00EF73F5" w:rsidRPr="00F84391">
        <w:rPr>
          <w:rFonts w:cs="Arial"/>
          <w:b/>
          <w:sz w:val="22"/>
        </w:rPr>
        <w:t xml:space="preserve"> on </w:t>
      </w:r>
      <w:r w:rsidR="003E2A37">
        <w:rPr>
          <w:rFonts w:cs="Arial"/>
          <w:b/>
          <w:sz w:val="22"/>
        </w:rPr>
        <w:t>Friday 27</w:t>
      </w:r>
      <w:r w:rsidR="003E2A37" w:rsidRPr="003E2A37">
        <w:rPr>
          <w:rFonts w:cs="Arial"/>
          <w:b/>
          <w:sz w:val="22"/>
          <w:vertAlign w:val="superscript"/>
        </w:rPr>
        <w:t>th</w:t>
      </w:r>
      <w:r w:rsidR="003E2A37">
        <w:rPr>
          <w:rFonts w:cs="Arial"/>
          <w:b/>
          <w:sz w:val="22"/>
        </w:rPr>
        <w:t xml:space="preserve"> September </w:t>
      </w:r>
      <w:r w:rsidR="006F5A67" w:rsidRPr="00A70A21">
        <w:rPr>
          <w:rFonts w:cs="Arial"/>
          <w:b/>
          <w:sz w:val="22"/>
          <w:highlight w:val="yellow"/>
        </w:rPr>
        <w:t xml:space="preserve"> </w:t>
      </w:r>
      <w:r w:rsidR="006F5A67" w:rsidRPr="00D53676">
        <w:rPr>
          <w:rFonts w:cs="Arial"/>
          <w:b/>
          <w:sz w:val="22"/>
        </w:rPr>
        <w:t>202</w:t>
      </w:r>
      <w:r w:rsidR="00A3717E" w:rsidRPr="00D53676">
        <w:rPr>
          <w:rFonts w:cs="Arial"/>
          <w:b/>
          <w:sz w:val="22"/>
        </w:rPr>
        <w:t>4</w:t>
      </w:r>
      <w:r w:rsidR="006F5A67" w:rsidRPr="003E2A37">
        <w:rPr>
          <w:rFonts w:cs="Arial"/>
          <w:b/>
          <w:sz w:val="22"/>
        </w:rPr>
        <w:t>.</w:t>
      </w:r>
    </w:p>
    <w:p w14:paraId="49FD4827" w14:textId="77777777" w:rsidR="00875B77" w:rsidRDefault="00875B77" w:rsidP="00655CA7">
      <w:pPr>
        <w:spacing w:after="0" w:line="240" w:lineRule="auto"/>
        <w:jc w:val="both"/>
        <w:rPr>
          <w:rFonts w:cs="Arial"/>
          <w:b/>
          <w:sz w:val="22"/>
        </w:rPr>
      </w:pPr>
    </w:p>
    <w:p w14:paraId="14C5E027" w14:textId="072F32B4" w:rsidR="00655CA7" w:rsidRDefault="00655CA7" w:rsidP="00655CA7">
      <w:pPr>
        <w:spacing w:after="0" w:line="240" w:lineRule="auto"/>
        <w:jc w:val="both"/>
        <w:rPr>
          <w:rFonts w:cs="Arial"/>
          <w:sz w:val="22"/>
        </w:rPr>
      </w:pPr>
      <w:r w:rsidRPr="00D244ED">
        <w:rPr>
          <w:rFonts w:cs="Arial"/>
          <w:sz w:val="22"/>
        </w:rPr>
        <w:t>All applications for employment are considered strictly on the basis of merit.</w:t>
      </w:r>
    </w:p>
    <w:p w14:paraId="38B8CEDA" w14:textId="337FE569" w:rsidR="00263BBC" w:rsidRDefault="00263BBC" w:rsidP="00655CA7">
      <w:pPr>
        <w:spacing w:after="0" w:line="240" w:lineRule="auto"/>
        <w:jc w:val="both"/>
        <w:rPr>
          <w:rFonts w:cs="Arial"/>
          <w:sz w:val="22"/>
        </w:rPr>
      </w:pPr>
    </w:p>
    <w:p w14:paraId="41571497" w14:textId="063C29FD" w:rsidR="00655CA7" w:rsidRPr="00D244ED" w:rsidRDefault="00655CA7" w:rsidP="00655CA7">
      <w:pPr>
        <w:spacing w:after="0" w:line="240" w:lineRule="auto"/>
        <w:jc w:val="both"/>
        <w:rPr>
          <w:rFonts w:cs="Arial"/>
          <w:b/>
          <w:sz w:val="22"/>
          <w:u w:val="single"/>
        </w:rPr>
      </w:pPr>
    </w:p>
    <w:p w14:paraId="44BDAF2F" w14:textId="77777777" w:rsidR="00655CA7" w:rsidRPr="00D244ED" w:rsidRDefault="00655CA7" w:rsidP="00655CA7">
      <w:pPr>
        <w:spacing w:after="0" w:line="240" w:lineRule="auto"/>
        <w:jc w:val="both"/>
        <w:rPr>
          <w:rFonts w:cs="Arial"/>
          <w:b/>
          <w:sz w:val="22"/>
        </w:rPr>
      </w:pPr>
      <w:r w:rsidRPr="00D244ED">
        <w:rPr>
          <w:rFonts w:cs="Arial"/>
          <w:b/>
          <w:sz w:val="22"/>
        </w:rPr>
        <w:t>The Application Form</w:t>
      </w:r>
    </w:p>
    <w:p w14:paraId="3BF67F1B" w14:textId="77777777" w:rsidR="00655CA7" w:rsidRPr="00D244ED" w:rsidRDefault="00655CA7" w:rsidP="00655CA7">
      <w:pPr>
        <w:spacing w:after="0" w:line="240" w:lineRule="auto"/>
        <w:jc w:val="both"/>
        <w:rPr>
          <w:rFonts w:cs="Arial"/>
          <w:sz w:val="22"/>
        </w:rPr>
      </w:pPr>
      <w:r w:rsidRPr="00D244ED">
        <w:rPr>
          <w:rFonts w:cs="Arial"/>
          <w:sz w:val="22"/>
        </w:rPr>
        <w:t>To ensure equality of opportunity for all applicants:</w:t>
      </w:r>
    </w:p>
    <w:p w14:paraId="7A771143" w14:textId="77777777" w:rsidR="00655CA7" w:rsidRPr="00D244ED" w:rsidRDefault="00655CA7" w:rsidP="00655CA7">
      <w:pPr>
        <w:spacing w:after="0" w:line="240" w:lineRule="auto"/>
        <w:jc w:val="both"/>
        <w:rPr>
          <w:rFonts w:cs="Arial"/>
          <w:sz w:val="22"/>
        </w:rPr>
      </w:pPr>
    </w:p>
    <w:p w14:paraId="44DE2B1B" w14:textId="77777777" w:rsidR="00655CA7" w:rsidRPr="00D244ED" w:rsidRDefault="00655CA7" w:rsidP="00655CA7">
      <w:pPr>
        <w:numPr>
          <w:ilvl w:val="0"/>
          <w:numId w:val="3"/>
        </w:numPr>
        <w:overflowPunct w:val="0"/>
        <w:autoSpaceDE w:val="0"/>
        <w:autoSpaceDN w:val="0"/>
        <w:adjustRightInd w:val="0"/>
        <w:spacing w:after="0" w:line="240" w:lineRule="auto"/>
        <w:ind w:left="360"/>
        <w:jc w:val="both"/>
        <w:rPr>
          <w:rFonts w:cs="Arial"/>
          <w:sz w:val="22"/>
        </w:rPr>
      </w:pPr>
      <w:r w:rsidRPr="00D244ED">
        <w:rPr>
          <w:rFonts w:cs="Arial"/>
          <w:sz w:val="22"/>
        </w:rPr>
        <w:t>Only completed applications on the application form will be accepted.  CVs or any other supplementary material in addition to completed application forms will not be accepted.</w:t>
      </w:r>
    </w:p>
    <w:p w14:paraId="1A2876B7" w14:textId="77777777" w:rsidR="00655CA7" w:rsidRPr="00D244ED" w:rsidRDefault="00655CA7" w:rsidP="00655CA7">
      <w:pPr>
        <w:tabs>
          <w:tab w:val="num" w:pos="360"/>
        </w:tabs>
        <w:overflowPunct w:val="0"/>
        <w:autoSpaceDE w:val="0"/>
        <w:autoSpaceDN w:val="0"/>
        <w:adjustRightInd w:val="0"/>
        <w:spacing w:after="0" w:line="240" w:lineRule="auto"/>
        <w:jc w:val="both"/>
        <w:rPr>
          <w:rFonts w:cs="Arial"/>
          <w:sz w:val="22"/>
        </w:rPr>
      </w:pPr>
    </w:p>
    <w:p w14:paraId="1D5EFE09" w14:textId="77777777" w:rsidR="00655CA7" w:rsidRPr="00D244ED" w:rsidRDefault="00655CA7" w:rsidP="00655CA7">
      <w:pPr>
        <w:numPr>
          <w:ilvl w:val="0"/>
          <w:numId w:val="3"/>
        </w:numPr>
        <w:overflowPunct w:val="0"/>
        <w:autoSpaceDE w:val="0"/>
        <w:autoSpaceDN w:val="0"/>
        <w:adjustRightInd w:val="0"/>
        <w:spacing w:after="0" w:line="240" w:lineRule="auto"/>
        <w:ind w:left="360"/>
        <w:jc w:val="both"/>
        <w:rPr>
          <w:rFonts w:cs="Arial"/>
          <w:sz w:val="22"/>
        </w:rPr>
      </w:pPr>
      <w:r w:rsidRPr="00D244ED">
        <w:rPr>
          <w:rFonts w:cs="Arial"/>
          <w:sz w:val="22"/>
        </w:rPr>
        <w:t>Applicants must complete the application form in Arial size 10 font, or block capitals using black ink.</w:t>
      </w:r>
    </w:p>
    <w:p w14:paraId="6044518B"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37F93D21" w14:textId="77777777" w:rsidR="00655CA7" w:rsidRPr="00D244ED" w:rsidRDefault="00655CA7" w:rsidP="00655CA7">
      <w:pPr>
        <w:numPr>
          <w:ilvl w:val="0"/>
          <w:numId w:val="3"/>
        </w:numPr>
        <w:overflowPunct w:val="0"/>
        <w:autoSpaceDE w:val="0"/>
        <w:autoSpaceDN w:val="0"/>
        <w:adjustRightInd w:val="0"/>
        <w:spacing w:after="0" w:line="240" w:lineRule="auto"/>
        <w:ind w:left="360"/>
        <w:jc w:val="both"/>
        <w:rPr>
          <w:rFonts w:cs="Arial"/>
          <w:sz w:val="22"/>
        </w:rPr>
      </w:pPr>
      <w:r w:rsidRPr="00D244ED">
        <w:rPr>
          <w:rFonts w:cs="Arial"/>
          <w:sz w:val="22"/>
        </w:rPr>
        <w:t xml:space="preserve">The space available on the application form is the same for all applicants and </w:t>
      </w:r>
      <w:r w:rsidRPr="00D244ED">
        <w:rPr>
          <w:rFonts w:cs="Arial"/>
          <w:sz w:val="22"/>
          <w:u w:val="single"/>
        </w:rPr>
        <w:t xml:space="preserve">must not be altered or re-formatted </w:t>
      </w:r>
      <w:r w:rsidRPr="00D244ED">
        <w:rPr>
          <w:rFonts w:cs="Arial"/>
          <w:sz w:val="22"/>
        </w:rPr>
        <w:t>and applicants</w:t>
      </w:r>
      <w:r w:rsidRPr="00D244ED">
        <w:rPr>
          <w:rFonts w:cs="Arial"/>
          <w:sz w:val="22"/>
          <w:u w:val="single"/>
        </w:rPr>
        <w:t xml:space="preserve"> must adhere to the specified word count</w:t>
      </w:r>
      <w:r w:rsidR="00F35815">
        <w:rPr>
          <w:rFonts w:cs="Arial"/>
          <w:sz w:val="22"/>
        </w:rPr>
        <w:t>.</w:t>
      </w:r>
    </w:p>
    <w:p w14:paraId="6FAAE996"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0AD00E17" w14:textId="77777777" w:rsidR="00655CA7" w:rsidRPr="00D244ED" w:rsidRDefault="00655CA7" w:rsidP="00655CA7">
      <w:pPr>
        <w:numPr>
          <w:ilvl w:val="0"/>
          <w:numId w:val="3"/>
        </w:numPr>
        <w:overflowPunct w:val="0"/>
        <w:autoSpaceDE w:val="0"/>
        <w:autoSpaceDN w:val="0"/>
        <w:adjustRightInd w:val="0"/>
        <w:spacing w:after="0" w:line="240" w:lineRule="auto"/>
        <w:ind w:left="360"/>
        <w:contextualSpacing/>
        <w:jc w:val="both"/>
        <w:rPr>
          <w:rFonts w:cs="Arial"/>
          <w:iCs/>
          <w:sz w:val="22"/>
          <w:lang w:eastAsia="en-GB"/>
        </w:rPr>
      </w:pPr>
      <w:r w:rsidRPr="00D244ED">
        <w:rPr>
          <w:rFonts w:cs="Arial"/>
          <w:iCs/>
          <w:sz w:val="22"/>
        </w:rPr>
        <w:t xml:space="preserve">If you are submitting your completed application form electronically, you must ensure that it is </w:t>
      </w:r>
      <w:r w:rsidRPr="00D244ED">
        <w:rPr>
          <w:rFonts w:cs="Arial"/>
          <w:iCs/>
          <w:sz w:val="22"/>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6AB93FBA"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iCs/>
          <w:sz w:val="22"/>
          <w:lang w:val="en-GB" w:eastAsia="en-GB"/>
        </w:rPr>
      </w:pPr>
    </w:p>
    <w:p w14:paraId="5FCEA553" w14:textId="77777777" w:rsidR="00655CA7" w:rsidRPr="00D244ED" w:rsidRDefault="00655CA7" w:rsidP="00655CA7">
      <w:pPr>
        <w:numPr>
          <w:ilvl w:val="0"/>
          <w:numId w:val="3"/>
        </w:numPr>
        <w:overflowPunct w:val="0"/>
        <w:autoSpaceDE w:val="0"/>
        <w:autoSpaceDN w:val="0"/>
        <w:adjustRightInd w:val="0"/>
        <w:spacing w:after="0" w:line="240" w:lineRule="auto"/>
        <w:ind w:left="360"/>
        <w:jc w:val="both"/>
        <w:rPr>
          <w:rFonts w:cs="Arial"/>
          <w:sz w:val="22"/>
        </w:rPr>
      </w:pPr>
      <w:r w:rsidRPr="00D244ED">
        <w:rPr>
          <w:rFonts w:cs="Arial"/>
          <w:sz w:val="22"/>
        </w:rPr>
        <w:t>Applications which are received after the closing date and time will not be accepted</w:t>
      </w:r>
      <w:r w:rsidR="00F35815">
        <w:rPr>
          <w:rFonts w:cs="Arial"/>
          <w:sz w:val="22"/>
        </w:rPr>
        <w:t>.</w:t>
      </w:r>
      <w:r w:rsidRPr="00D244ED">
        <w:rPr>
          <w:rFonts w:cs="Arial"/>
          <w:sz w:val="22"/>
        </w:rPr>
        <w:t xml:space="preserve"> </w:t>
      </w:r>
    </w:p>
    <w:p w14:paraId="15A94A6E"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1A99194F" w14:textId="77777777" w:rsidR="00655CA7" w:rsidRDefault="00655CA7" w:rsidP="00655CA7">
      <w:pPr>
        <w:overflowPunct w:val="0"/>
        <w:autoSpaceDE w:val="0"/>
        <w:autoSpaceDN w:val="0"/>
        <w:adjustRightInd w:val="0"/>
        <w:spacing w:after="0" w:line="240" w:lineRule="auto"/>
        <w:jc w:val="both"/>
        <w:rPr>
          <w:rFonts w:cs="Arial"/>
          <w:sz w:val="22"/>
        </w:rPr>
      </w:pPr>
    </w:p>
    <w:p w14:paraId="7E6C99C7" w14:textId="77777777" w:rsidR="00655CA7" w:rsidRPr="00D244ED" w:rsidRDefault="00655CA7" w:rsidP="00655CA7">
      <w:pPr>
        <w:overflowPunct w:val="0"/>
        <w:autoSpaceDE w:val="0"/>
        <w:autoSpaceDN w:val="0"/>
        <w:adjustRightInd w:val="0"/>
        <w:spacing w:after="0" w:line="240" w:lineRule="auto"/>
        <w:jc w:val="both"/>
        <w:rPr>
          <w:rFonts w:cs="Arial"/>
          <w:sz w:val="22"/>
        </w:rPr>
      </w:pPr>
      <w:r w:rsidRPr="00D244ED">
        <w:rPr>
          <w:rFonts w:cs="Arial"/>
          <w:sz w:val="22"/>
        </w:rPr>
        <w:t>Other points to note:</w:t>
      </w:r>
    </w:p>
    <w:p w14:paraId="27545C55" w14:textId="77777777" w:rsidR="00655CA7" w:rsidRPr="00D244ED" w:rsidRDefault="00655CA7" w:rsidP="00655CA7">
      <w:pPr>
        <w:overflowPunct w:val="0"/>
        <w:autoSpaceDE w:val="0"/>
        <w:autoSpaceDN w:val="0"/>
        <w:adjustRightInd w:val="0"/>
        <w:spacing w:after="0" w:line="240" w:lineRule="auto"/>
        <w:jc w:val="both"/>
        <w:rPr>
          <w:rFonts w:cs="Arial"/>
          <w:b/>
          <w:sz w:val="22"/>
          <w:u w:val="single"/>
        </w:rPr>
      </w:pPr>
    </w:p>
    <w:p w14:paraId="6A66F83A" w14:textId="77777777" w:rsidR="00655CA7" w:rsidRPr="00D244ED" w:rsidRDefault="00655CA7" w:rsidP="00655CA7">
      <w:pPr>
        <w:numPr>
          <w:ilvl w:val="0"/>
          <w:numId w:val="1"/>
        </w:numPr>
        <w:overflowPunct w:val="0"/>
        <w:autoSpaceDE w:val="0"/>
        <w:autoSpaceDN w:val="0"/>
        <w:adjustRightInd w:val="0"/>
        <w:spacing w:after="0" w:line="240" w:lineRule="auto"/>
        <w:ind w:left="360"/>
        <w:jc w:val="both"/>
        <w:rPr>
          <w:rFonts w:cs="Arial"/>
          <w:b/>
          <w:sz w:val="22"/>
          <w:u w:val="single"/>
        </w:rPr>
      </w:pPr>
      <w:r w:rsidRPr="00D244ED">
        <w:rPr>
          <w:rFonts w:cs="Arial"/>
          <w:sz w:val="22"/>
        </w:rPr>
        <w:t>You should ensure you provide evidence of your experience on your application form, giving length of experience, examples and dates as required. Please refer to the Privacy Notice</w:t>
      </w:r>
      <w:r>
        <w:rPr>
          <w:rFonts w:cs="Arial"/>
          <w:sz w:val="22"/>
        </w:rPr>
        <w:t xml:space="preserve"> in this information booklet</w:t>
      </w:r>
      <w:r w:rsidRPr="00D244ED">
        <w:rPr>
          <w:rFonts w:cs="Arial"/>
          <w:sz w:val="22"/>
        </w:rPr>
        <w:t xml:space="preserve"> for information as to how your personal data will be processed stored and shared by Invest NI. </w:t>
      </w:r>
    </w:p>
    <w:p w14:paraId="0B4DB0A0" w14:textId="77777777" w:rsidR="00655CA7" w:rsidRPr="00D244ED" w:rsidRDefault="00655CA7" w:rsidP="00655CA7">
      <w:pPr>
        <w:overflowPunct w:val="0"/>
        <w:autoSpaceDE w:val="0"/>
        <w:autoSpaceDN w:val="0"/>
        <w:adjustRightInd w:val="0"/>
        <w:spacing w:after="0" w:line="240" w:lineRule="auto"/>
        <w:ind w:left="360"/>
        <w:jc w:val="both"/>
        <w:rPr>
          <w:rFonts w:cs="Arial"/>
          <w:b/>
          <w:sz w:val="22"/>
          <w:u w:val="single"/>
        </w:rPr>
      </w:pPr>
    </w:p>
    <w:p w14:paraId="3E7D9EA6" w14:textId="77777777" w:rsidR="00655CA7" w:rsidRPr="00D244ED" w:rsidRDefault="00655CA7" w:rsidP="00655CA7">
      <w:pPr>
        <w:numPr>
          <w:ilvl w:val="0"/>
          <w:numId w:val="1"/>
        </w:numPr>
        <w:overflowPunct w:val="0"/>
        <w:autoSpaceDE w:val="0"/>
        <w:autoSpaceDN w:val="0"/>
        <w:adjustRightInd w:val="0"/>
        <w:spacing w:after="0" w:line="240" w:lineRule="auto"/>
        <w:ind w:left="360"/>
        <w:jc w:val="both"/>
        <w:rPr>
          <w:rFonts w:cs="Arial"/>
          <w:sz w:val="22"/>
        </w:rPr>
      </w:pPr>
      <w:r w:rsidRPr="00D244ED">
        <w:rPr>
          <w:rFonts w:cs="Arial"/>
          <w:sz w:val="22"/>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743C2CCE"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7DDC0285" w14:textId="77777777" w:rsidR="00655CA7" w:rsidRPr="00D244ED" w:rsidRDefault="00655CA7" w:rsidP="00655CA7">
      <w:pPr>
        <w:keepNext/>
        <w:spacing w:after="0" w:line="240" w:lineRule="auto"/>
        <w:jc w:val="both"/>
        <w:outlineLvl w:val="2"/>
        <w:rPr>
          <w:rFonts w:cs="Arial"/>
          <w:b/>
          <w:bCs/>
          <w:sz w:val="22"/>
        </w:rPr>
      </w:pPr>
    </w:p>
    <w:p w14:paraId="7C599675" w14:textId="77777777" w:rsidR="00655CA7" w:rsidRPr="00D244ED" w:rsidRDefault="00655CA7" w:rsidP="00655CA7">
      <w:pPr>
        <w:spacing w:after="0" w:line="240" w:lineRule="auto"/>
        <w:ind w:right="32"/>
        <w:jc w:val="both"/>
        <w:rPr>
          <w:rFonts w:cs="Arial"/>
          <w:b/>
          <w:sz w:val="22"/>
        </w:rPr>
      </w:pPr>
      <w:r w:rsidRPr="00D244ED">
        <w:rPr>
          <w:rFonts w:cs="Arial"/>
          <w:b/>
          <w:sz w:val="22"/>
        </w:rPr>
        <w:t>Equal Opportunities Monitoring Form:</w:t>
      </w:r>
    </w:p>
    <w:p w14:paraId="13EE074F" w14:textId="77777777" w:rsidR="00655CA7" w:rsidRPr="00D244ED" w:rsidRDefault="00655CA7" w:rsidP="00655CA7">
      <w:pPr>
        <w:spacing w:after="0" w:line="240" w:lineRule="auto"/>
        <w:jc w:val="both"/>
        <w:rPr>
          <w:rFonts w:cs="Arial"/>
          <w:b/>
          <w:sz w:val="22"/>
        </w:rPr>
      </w:pPr>
      <w:r w:rsidRPr="00D244ED">
        <w:rPr>
          <w:rFonts w:cs="Arial"/>
          <w:sz w:val="22"/>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particular grouping within our diverse society. </w:t>
      </w:r>
      <w:r w:rsidRPr="00D244ED">
        <w:rPr>
          <w:rFonts w:cs="Arial"/>
          <w:b/>
          <w:sz w:val="22"/>
        </w:rPr>
        <w:t>Therefore the monitoring form included with your application form is regarded as part of your application and should be completed and returned.</w:t>
      </w:r>
    </w:p>
    <w:p w14:paraId="2D9B1E78" w14:textId="77777777" w:rsidR="00655CA7" w:rsidRPr="00D244ED" w:rsidRDefault="00655CA7" w:rsidP="00655CA7">
      <w:pPr>
        <w:spacing w:after="0" w:line="240" w:lineRule="auto"/>
        <w:jc w:val="both"/>
        <w:rPr>
          <w:rFonts w:cs="Arial"/>
          <w:sz w:val="22"/>
        </w:rPr>
      </w:pPr>
    </w:p>
    <w:p w14:paraId="32ECA0FC" w14:textId="13699EC2" w:rsidR="00655CA7" w:rsidRDefault="00655CA7" w:rsidP="00655CA7">
      <w:pPr>
        <w:spacing w:after="0" w:line="240" w:lineRule="auto"/>
        <w:jc w:val="both"/>
        <w:rPr>
          <w:rFonts w:cs="Arial"/>
          <w:sz w:val="22"/>
        </w:rPr>
      </w:pPr>
      <w:r w:rsidRPr="00D244ED">
        <w:rPr>
          <w:rFonts w:cs="Arial"/>
          <w:sz w:val="22"/>
        </w:rPr>
        <w:t xml:space="preserve">The monitoring form will not be available to the selection panel. It will be separated from the application form by the monitoring </w:t>
      </w:r>
      <w:r w:rsidR="001009F0" w:rsidRPr="00D244ED">
        <w:rPr>
          <w:rFonts w:cs="Arial"/>
          <w:sz w:val="22"/>
        </w:rPr>
        <w:t>officer and</w:t>
      </w:r>
      <w:r w:rsidRPr="00D244ED">
        <w:rPr>
          <w:rFonts w:cs="Arial"/>
          <w:sz w:val="22"/>
        </w:rPr>
        <w:t xml:space="preserve"> transferred to a </w:t>
      </w:r>
      <w:r w:rsidR="001009F0" w:rsidRPr="00D244ED">
        <w:rPr>
          <w:rFonts w:cs="Arial"/>
          <w:sz w:val="22"/>
        </w:rPr>
        <w:t>computer-based</w:t>
      </w:r>
      <w:r w:rsidRPr="00D244ED">
        <w:rPr>
          <w:rFonts w:cs="Arial"/>
          <w:sz w:val="22"/>
        </w:rPr>
        <w:t xml:space="preserve"> monitoring system.  There it will be protected, access restricted and used strictly in line with our Privacy Notice. </w:t>
      </w:r>
    </w:p>
    <w:p w14:paraId="3AE8B0A6" w14:textId="77777777" w:rsidR="00655CA7" w:rsidRPr="00D244ED" w:rsidRDefault="00655CA7" w:rsidP="00655CA7">
      <w:pPr>
        <w:spacing w:after="0" w:line="240" w:lineRule="auto"/>
        <w:jc w:val="both"/>
        <w:rPr>
          <w:rFonts w:cs="Arial"/>
          <w:sz w:val="22"/>
        </w:rPr>
      </w:pPr>
    </w:p>
    <w:p w14:paraId="0BCDA6A0" w14:textId="77777777" w:rsidR="00655CA7" w:rsidRPr="00D244ED" w:rsidRDefault="00655CA7" w:rsidP="00655CA7">
      <w:pPr>
        <w:spacing w:after="0" w:line="240" w:lineRule="auto"/>
        <w:ind w:right="32"/>
        <w:jc w:val="both"/>
        <w:rPr>
          <w:rFonts w:cs="Arial"/>
          <w:b/>
          <w:sz w:val="22"/>
        </w:rPr>
      </w:pPr>
    </w:p>
    <w:p w14:paraId="6B7E0530" w14:textId="5A589A2F" w:rsidR="00655CA7" w:rsidRDefault="00655CA7" w:rsidP="00655CA7">
      <w:pPr>
        <w:spacing w:after="0" w:line="240" w:lineRule="auto"/>
        <w:jc w:val="both"/>
        <w:rPr>
          <w:rFonts w:cs="Arial"/>
          <w:b/>
          <w:sz w:val="22"/>
        </w:rPr>
      </w:pPr>
      <w:r w:rsidRPr="00D244ED">
        <w:rPr>
          <w:rFonts w:cs="Arial"/>
          <w:b/>
          <w:sz w:val="22"/>
        </w:rPr>
        <w:t>Shortlisting</w:t>
      </w:r>
    </w:p>
    <w:p w14:paraId="141FECCC" w14:textId="77777777" w:rsidR="00C64ACB" w:rsidRPr="00D244ED" w:rsidRDefault="00C64ACB" w:rsidP="00655CA7">
      <w:pPr>
        <w:spacing w:after="0" w:line="240" w:lineRule="auto"/>
        <w:jc w:val="both"/>
        <w:rPr>
          <w:rFonts w:cs="Arial"/>
          <w:b/>
          <w:sz w:val="22"/>
        </w:rPr>
      </w:pPr>
    </w:p>
    <w:p w14:paraId="5C9A0410" w14:textId="580B0698" w:rsidR="00BA0CC4" w:rsidRPr="00BA0CC4" w:rsidRDefault="00BA0CC4" w:rsidP="00BA0CC4">
      <w:pPr>
        <w:spacing w:after="0" w:line="240" w:lineRule="auto"/>
        <w:jc w:val="both"/>
        <w:rPr>
          <w:rFonts w:cs="Arial"/>
          <w:sz w:val="22"/>
        </w:rPr>
      </w:pPr>
      <w:r w:rsidRPr="00BA0CC4">
        <w:rPr>
          <w:rFonts w:cs="Arial"/>
          <w:sz w:val="22"/>
        </w:rPr>
        <w:t>A shortlist of candidates for assessment and interview will be prepared on the basis of the information contained in the application. Responses in your application form should demonstrate how and to what extent you satisfy each of the criteria outlined.</w:t>
      </w:r>
    </w:p>
    <w:p w14:paraId="1B9ABCF2" w14:textId="77777777" w:rsidR="00BA0CC4" w:rsidRPr="00BA0CC4" w:rsidRDefault="00BA0CC4" w:rsidP="00BA0CC4">
      <w:pPr>
        <w:spacing w:after="0" w:line="240" w:lineRule="auto"/>
        <w:jc w:val="both"/>
        <w:rPr>
          <w:rFonts w:cs="Arial"/>
          <w:sz w:val="22"/>
        </w:rPr>
      </w:pPr>
    </w:p>
    <w:p w14:paraId="1A4F4F4E" w14:textId="0D821BBB" w:rsidR="00BA0CC4" w:rsidRPr="002E63C1" w:rsidRDefault="00BA0CC4" w:rsidP="00BA0CC4">
      <w:pPr>
        <w:spacing w:after="0" w:line="240" w:lineRule="auto"/>
        <w:jc w:val="both"/>
        <w:rPr>
          <w:rFonts w:cs="Arial"/>
          <w:b/>
          <w:bCs/>
          <w:sz w:val="22"/>
        </w:rPr>
      </w:pPr>
      <w:r w:rsidRPr="00BA0CC4">
        <w:rPr>
          <w:rFonts w:cs="Arial"/>
          <w:sz w:val="22"/>
        </w:rPr>
        <w:t xml:space="preserve">Applications will be shortlisted against </w:t>
      </w:r>
      <w:r w:rsidRPr="00AE062F">
        <w:rPr>
          <w:rFonts w:cs="Arial"/>
          <w:sz w:val="22"/>
        </w:rPr>
        <w:t xml:space="preserve">Selection Criteria </w:t>
      </w:r>
      <w:r w:rsidR="00AE062F" w:rsidRPr="00AE062F">
        <w:rPr>
          <w:rFonts w:cs="Arial"/>
          <w:sz w:val="22"/>
        </w:rPr>
        <w:t>1,2 &amp; 4</w:t>
      </w:r>
      <w:r w:rsidR="002E63C1" w:rsidRPr="00AE062F">
        <w:rPr>
          <w:rFonts w:cs="Arial"/>
          <w:b/>
          <w:bCs/>
          <w:sz w:val="22"/>
        </w:rPr>
        <w:t>.</w:t>
      </w:r>
    </w:p>
    <w:p w14:paraId="17B656B6" w14:textId="5A754EC5" w:rsidR="00BA0CC4" w:rsidRPr="00BA0CC4" w:rsidRDefault="00BA0CC4" w:rsidP="00BA0CC4">
      <w:pPr>
        <w:spacing w:after="0" w:line="240" w:lineRule="auto"/>
        <w:jc w:val="both"/>
        <w:rPr>
          <w:rFonts w:cs="Arial"/>
          <w:sz w:val="22"/>
        </w:rPr>
      </w:pPr>
    </w:p>
    <w:p w14:paraId="49293592" w14:textId="77777777" w:rsidR="00BA0CC4" w:rsidRPr="00BA0CC4" w:rsidRDefault="00BA0CC4" w:rsidP="00BA0CC4">
      <w:pPr>
        <w:spacing w:after="0" w:line="240" w:lineRule="auto"/>
        <w:jc w:val="both"/>
        <w:rPr>
          <w:rFonts w:cs="Arial"/>
          <w:sz w:val="22"/>
        </w:rPr>
      </w:pPr>
      <w:r w:rsidRPr="00BA0CC4">
        <w:rPr>
          <w:rFonts w:cs="Arial"/>
          <w:sz w:val="22"/>
        </w:rPr>
        <w:t>Only those candidates who, from the information supplied on the application form, most closely match the selection criteria for the post will be shortlisted.</w:t>
      </w:r>
    </w:p>
    <w:p w14:paraId="0625FD05" w14:textId="158A20D3" w:rsidR="00A8153C" w:rsidRPr="00D244ED" w:rsidRDefault="00A8153C" w:rsidP="00655CA7">
      <w:pPr>
        <w:spacing w:after="0" w:line="240" w:lineRule="auto"/>
        <w:jc w:val="both"/>
        <w:rPr>
          <w:rFonts w:cs="Arial"/>
          <w:sz w:val="22"/>
        </w:rPr>
      </w:pPr>
    </w:p>
    <w:p w14:paraId="7A6850C0" w14:textId="77777777" w:rsidR="00655CA7" w:rsidRPr="00D244ED" w:rsidRDefault="00655CA7" w:rsidP="00655CA7">
      <w:pPr>
        <w:spacing w:after="0" w:line="240" w:lineRule="auto"/>
        <w:jc w:val="both"/>
        <w:outlineLvl w:val="4"/>
        <w:rPr>
          <w:rFonts w:eastAsia="Times New Roman" w:cs="Arial"/>
          <w:sz w:val="22"/>
        </w:rPr>
      </w:pPr>
      <w:r w:rsidRPr="00D244ED">
        <w:rPr>
          <w:rFonts w:eastAsia="Times New Roman" w:cs="Arial"/>
          <w:b/>
          <w:bCs/>
          <w:sz w:val="22"/>
        </w:rPr>
        <w:t>Interview and Assessment</w:t>
      </w:r>
    </w:p>
    <w:p w14:paraId="0EEECED6" w14:textId="77777777" w:rsidR="00655CA7" w:rsidRPr="00D244ED" w:rsidRDefault="00655CA7" w:rsidP="00655CA7">
      <w:pPr>
        <w:spacing w:after="0" w:line="240" w:lineRule="auto"/>
        <w:jc w:val="both"/>
        <w:rPr>
          <w:rFonts w:cs="Arial"/>
          <w:color w:val="000000"/>
          <w:sz w:val="22"/>
        </w:rPr>
      </w:pPr>
    </w:p>
    <w:p w14:paraId="7A81AF98" w14:textId="7CD22CCE" w:rsidR="00A24046" w:rsidRPr="00D53676" w:rsidRDefault="00655CA7" w:rsidP="00D62ACC">
      <w:pPr>
        <w:spacing w:after="0" w:line="240" w:lineRule="auto"/>
        <w:jc w:val="both"/>
        <w:rPr>
          <w:rFonts w:cs="Arial"/>
          <w:bCs/>
          <w:color w:val="000000"/>
          <w:sz w:val="22"/>
        </w:rPr>
      </w:pPr>
      <w:r w:rsidRPr="008C5CB9">
        <w:rPr>
          <w:rFonts w:cs="Arial"/>
          <w:color w:val="000000"/>
          <w:sz w:val="22"/>
        </w:rPr>
        <w:t xml:space="preserve">Shortlisted candidates will be invited to an assessment and interview </w:t>
      </w:r>
      <w:r w:rsidR="0016322B" w:rsidRPr="008C5CB9">
        <w:rPr>
          <w:rFonts w:cs="Arial"/>
          <w:color w:val="000000"/>
          <w:sz w:val="22"/>
        </w:rPr>
        <w:t xml:space="preserve">which will take </w:t>
      </w:r>
      <w:r w:rsidR="006F5A67" w:rsidRPr="00F84391">
        <w:rPr>
          <w:rFonts w:cs="Arial"/>
          <w:bCs/>
          <w:color w:val="000000"/>
          <w:sz w:val="22"/>
        </w:rPr>
        <w:t xml:space="preserve">place </w:t>
      </w:r>
      <w:r w:rsidR="00C0748F" w:rsidRPr="00D53676">
        <w:rPr>
          <w:rFonts w:cs="Arial"/>
          <w:bCs/>
          <w:color w:val="000000"/>
          <w:sz w:val="22"/>
        </w:rPr>
        <w:t>mid-October</w:t>
      </w:r>
      <w:r w:rsidR="0016322B" w:rsidRPr="00D53676">
        <w:rPr>
          <w:rFonts w:cs="Arial"/>
          <w:bCs/>
          <w:color w:val="000000"/>
          <w:sz w:val="22"/>
        </w:rPr>
        <w:t>.</w:t>
      </w:r>
    </w:p>
    <w:p w14:paraId="5C3A61D6" w14:textId="77777777" w:rsidR="00D62ACC" w:rsidRDefault="00D62ACC" w:rsidP="00D62ACC">
      <w:pPr>
        <w:spacing w:after="0" w:line="240" w:lineRule="auto"/>
        <w:jc w:val="both"/>
        <w:rPr>
          <w:rFonts w:cs="Arial"/>
          <w:color w:val="000000"/>
          <w:sz w:val="22"/>
        </w:rPr>
      </w:pPr>
    </w:p>
    <w:p w14:paraId="46C84641" w14:textId="77777777" w:rsidR="00655CA7" w:rsidRPr="00A24046" w:rsidRDefault="008C5CB9" w:rsidP="00A24046">
      <w:pPr>
        <w:keepNext/>
        <w:overflowPunct w:val="0"/>
        <w:autoSpaceDE w:val="0"/>
        <w:autoSpaceDN w:val="0"/>
        <w:adjustRightInd w:val="0"/>
        <w:spacing w:after="0" w:line="240" w:lineRule="auto"/>
        <w:textAlignment w:val="baseline"/>
        <w:outlineLvl w:val="2"/>
        <w:rPr>
          <w:rFonts w:eastAsia="Times New Roman"/>
          <w:bCs/>
          <w:sz w:val="22"/>
        </w:rPr>
      </w:pPr>
      <w:r>
        <w:rPr>
          <w:rFonts w:cs="Arial"/>
          <w:color w:val="000000"/>
          <w:sz w:val="22"/>
        </w:rPr>
        <w:t>I</w:t>
      </w:r>
      <w:r w:rsidR="00655CA7" w:rsidRPr="00D244ED">
        <w:rPr>
          <w:rFonts w:cs="Arial"/>
          <w:color w:val="000000"/>
          <w:sz w:val="22"/>
        </w:rPr>
        <w:t xml:space="preserve">nterviews and assessments may be undertaken in a virtual environment. </w:t>
      </w:r>
      <w:r w:rsidR="00655CA7" w:rsidRPr="00D244ED">
        <w:rPr>
          <w:rFonts w:cs="Arial"/>
          <w:bCs/>
          <w:sz w:val="22"/>
        </w:rPr>
        <w:t xml:space="preserve">Further details will be provided to those candidates successful at shortlisting. It may not be possible to offer alternative dates. </w:t>
      </w:r>
    </w:p>
    <w:p w14:paraId="0C3BFA97" w14:textId="77777777" w:rsidR="00655CA7" w:rsidRPr="00D244ED" w:rsidRDefault="00655CA7" w:rsidP="00655CA7">
      <w:pPr>
        <w:spacing w:after="0" w:line="240" w:lineRule="auto"/>
        <w:jc w:val="both"/>
        <w:rPr>
          <w:rFonts w:cs="Arial"/>
          <w:color w:val="000000"/>
          <w:sz w:val="22"/>
        </w:rPr>
      </w:pPr>
    </w:p>
    <w:p w14:paraId="74093790" w14:textId="77777777" w:rsidR="00655CA7" w:rsidRPr="00D244ED" w:rsidRDefault="00655CA7" w:rsidP="00655CA7">
      <w:pPr>
        <w:spacing w:after="0" w:line="240" w:lineRule="auto"/>
        <w:jc w:val="both"/>
        <w:rPr>
          <w:rFonts w:cs="Arial"/>
          <w:bCs/>
          <w:sz w:val="22"/>
        </w:rPr>
      </w:pPr>
      <w:r w:rsidRPr="00D244ED">
        <w:rPr>
          <w:rFonts w:cs="Arial"/>
          <w:bCs/>
          <w:sz w:val="22"/>
        </w:rPr>
        <w:t>The panel’s decision at every stage of the selection process is final.</w:t>
      </w:r>
    </w:p>
    <w:p w14:paraId="20A57ECF" w14:textId="23C70908" w:rsidR="00655CA7" w:rsidRDefault="00655CA7" w:rsidP="00655CA7">
      <w:pPr>
        <w:spacing w:after="0" w:line="240" w:lineRule="auto"/>
        <w:jc w:val="both"/>
        <w:rPr>
          <w:rFonts w:cs="Arial"/>
          <w:bCs/>
          <w:sz w:val="22"/>
        </w:rPr>
      </w:pPr>
    </w:p>
    <w:p w14:paraId="385C4932" w14:textId="77777777" w:rsidR="00263BBC" w:rsidRPr="003A3B18" w:rsidRDefault="00263BBC" w:rsidP="00263BBC">
      <w:pPr>
        <w:spacing w:after="0" w:line="240" w:lineRule="auto"/>
        <w:jc w:val="both"/>
        <w:rPr>
          <w:rFonts w:cs="Arial"/>
          <w:b/>
          <w:bCs/>
          <w:sz w:val="22"/>
        </w:rPr>
      </w:pPr>
      <w:r w:rsidRPr="003A3B18">
        <w:rPr>
          <w:rFonts w:cs="Arial"/>
          <w:b/>
          <w:bCs/>
          <w:sz w:val="22"/>
        </w:rPr>
        <w:t>ADDITIONAL INFORMATION</w:t>
      </w:r>
    </w:p>
    <w:p w14:paraId="4770CA45" w14:textId="77777777" w:rsidR="00263BBC" w:rsidRPr="003A3B18" w:rsidRDefault="00263BBC" w:rsidP="00263BBC">
      <w:pPr>
        <w:spacing w:after="0" w:line="240" w:lineRule="auto"/>
        <w:jc w:val="both"/>
        <w:rPr>
          <w:rFonts w:cs="Arial"/>
          <w:b/>
          <w:bCs/>
          <w:sz w:val="22"/>
        </w:rPr>
      </w:pPr>
    </w:p>
    <w:p w14:paraId="4D0CA15E" w14:textId="77777777" w:rsidR="00263BBC" w:rsidRPr="003A3B18" w:rsidRDefault="00263BBC" w:rsidP="00263BBC">
      <w:pPr>
        <w:pStyle w:val="Heading2"/>
        <w:spacing w:before="0" w:after="0" w:line="240" w:lineRule="auto"/>
        <w:jc w:val="both"/>
        <w:rPr>
          <w:sz w:val="22"/>
          <w:szCs w:val="22"/>
        </w:rPr>
      </w:pPr>
      <w:r w:rsidRPr="003A3B18">
        <w:rPr>
          <w:rFonts w:ascii="Arial" w:hAnsi="Arial" w:cs="Arial"/>
          <w:i w:val="0"/>
          <w:sz w:val="22"/>
          <w:szCs w:val="22"/>
        </w:rPr>
        <w:t>Travel</w:t>
      </w:r>
    </w:p>
    <w:p w14:paraId="789766FD" w14:textId="3A08CF6F" w:rsidR="00263BBC" w:rsidRPr="003A3B18" w:rsidRDefault="00263BBC" w:rsidP="00263BBC">
      <w:pPr>
        <w:spacing w:after="0" w:line="240" w:lineRule="auto"/>
        <w:jc w:val="both"/>
        <w:rPr>
          <w:rFonts w:cs="Arial"/>
          <w:sz w:val="22"/>
        </w:rPr>
      </w:pPr>
      <w:r w:rsidRPr="003A3B18">
        <w:rPr>
          <w:rFonts w:cs="Arial"/>
          <w:sz w:val="22"/>
        </w:rPr>
        <w:t xml:space="preserve">It is not Invest NI’s policy to pay travel expenses to any candidate attending interview unless their journey is from outside Northern Ireland or the Republic of Ireland. For these candidates, </w:t>
      </w:r>
      <w:r w:rsidRPr="003A3B18">
        <w:rPr>
          <w:rFonts w:cs="Arial"/>
          <w:sz w:val="22"/>
        </w:rPr>
        <w:lastRenderedPageBreak/>
        <w:t>expenses will be payable only for flight or ferry crossings to a maximum of £100, on presentation of valid receipts, and only for attendance at final interviews.</w:t>
      </w:r>
    </w:p>
    <w:p w14:paraId="635701ED" w14:textId="77777777" w:rsidR="00263BBC" w:rsidRPr="003A3B18" w:rsidRDefault="00263BBC" w:rsidP="00263BBC">
      <w:pPr>
        <w:spacing w:after="0" w:line="240" w:lineRule="auto"/>
        <w:jc w:val="both"/>
        <w:rPr>
          <w:rFonts w:cs="Arial"/>
          <w:sz w:val="22"/>
        </w:rPr>
      </w:pPr>
    </w:p>
    <w:p w14:paraId="1BF1D16B" w14:textId="77777777" w:rsidR="00263BBC" w:rsidRPr="003A3B18" w:rsidRDefault="00263BBC" w:rsidP="00263BBC">
      <w:pPr>
        <w:spacing w:after="0" w:line="240" w:lineRule="auto"/>
        <w:jc w:val="both"/>
        <w:rPr>
          <w:sz w:val="22"/>
        </w:rPr>
      </w:pPr>
      <w:r w:rsidRPr="003A3B18">
        <w:rPr>
          <w:rFonts w:cs="Arial"/>
          <w:b/>
          <w:bCs/>
          <w:sz w:val="22"/>
        </w:rPr>
        <w:t>Canvassing</w:t>
      </w:r>
    </w:p>
    <w:p w14:paraId="26FBB410" w14:textId="77777777" w:rsidR="00263BBC" w:rsidRPr="00263BBC" w:rsidRDefault="00263BBC" w:rsidP="00263BBC">
      <w:pPr>
        <w:spacing w:after="0" w:line="240" w:lineRule="auto"/>
        <w:jc w:val="both"/>
        <w:rPr>
          <w:rFonts w:cs="Arial"/>
          <w:sz w:val="22"/>
        </w:rPr>
      </w:pPr>
      <w:r w:rsidRPr="003A3B18">
        <w:rPr>
          <w:sz w:val="22"/>
        </w:rPr>
        <w:t>Canvassing in any form is not allowed.</w:t>
      </w:r>
    </w:p>
    <w:p w14:paraId="25B22B3C" w14:textId="77777777" w:rsidR="00263BBC" w:rsidRPr="00D244ED" w:rsidRDefault="00263BBC" w:rsidP="00655CA7">
      <w:pPr>
        <w:spacing w:after="0" w:line="240" w:lineRule="auto"/>
        <w:jc w:val="both"/>
        <w:rPr>
          <w:rFonts w:cs="Arial"/>
          <w:bCs/>
          <w:sz w:val="22"/>
        </w:rPr>
      </w:pPr>
    </w:p>
    <w:p w14:paraId="07FE8978" w14:textId="77777777" w:rsidR="00655CA7" w:rsidRPr="004F10F0" w:rsidRDefault="00655CA7" w:rsidP="00655CA7">
      <w:pPr>
        <w:spacing w:after="0" w:line="240" w:lineRule="auto"/>
        <w:jc w:val="both"/>
        <w:rPr>
          <w:rFonts w:cs="Arial"/>
          <w:b/>
          <w:szCs w:val="24"/>
        </w:rPr>
      </w:pPr>
    </w:p>
    <w:p w14:paraId="4AEC71E5" w14:textId="746B66C4" w:rsidR="00655CA7" w:rsidRPr="004F10F0" w:rsidRDefault="00655CA7" w:rsidP="00655CA7">
      <w:pPr>
        <w:spacing w:after="0" w:line="240" w:lineRule="auto"/>
        <w:jc w:val="both"/>
        <w:rPr>
          <w:rFonts w:cs="Arial"/>
          <w:b/>
          <w:szCs w:val="24"/>
        </w:rPr>
      </w:pPr>
      <w:r w:rsidRPr="004F10F0">
        <w:rPr>
          <w:rFonts w:cs="Arial"/>
          <w:b/>
          <w:szCs w:val="24"/>
        </w:rPr>
        <w:t>Interview Guidance</w:t>
      </w:r>
    </w:p>
    <w:p w14:paraId="6BDA4BF6" w14:textId="77777777" w:rsidR="00655CA7" w:rsidRPr="00D244ED" w:rsidRDefault="00655CA7" w:rsidP="00655CA7">
      <w:pPr>
        <w:spacing w:after="0" w:line="240" w:lineRule="auto"/>
        <w:jc w:val="both"/>
        <w:rPr>
          <w:rFonts w:cs="Arial"/>
          <w:bCs/>
          <w:color w:val="000000"/>
          <w:sz w:val="22"/>
        </w:rPr>
      </w:pPr>
    </w:p>
    <w:p w14:paraId="30A0FA2E" w14:textId="77777777" w:rsidR="00655CA7" w:rsidRPr="00D244ED" w:rsidRDefault="00655CA7" w:rsidP="00655CA7">
      <w:pPr>
        <w:spacing w:after="0" w:line="240" w:lineRule="auto"/>
        <w:jc w:val="both"/>
        <w:rPr>
          <w:rFonts w:cs="Arial"/>
          <w:bCs/>
          <w:color w:val="000000"/>
          <w:sz w:val="22"/>
        </w:rPr>
      </w:pPr>
      <w:r w:rsidRPr="00D244ED">
        <w:rPr>
          <w:rFonts w:cs="Arial"/>
          <w:bCs/>
          <w:color w:val="000000"/>
          <w:sz w:val="22"/>
        </w:rPr>
        <w:t xml:space="preserve">If this is your first experience of a criterion-based interview, bear in mind that it </w:t>
      </w:r>
      <w:r w:rsidRPr="00D244ED">
        <w:rPr>
          <w:rFonts w:cs="Arial"/>
          <w:b/>
          <w:bCs/>
          <w:color w:val="000000"/>
          <w:sz w:val="22"/>
        </w:rPr>
        <w:t>does not</w:t>
      </w:r>
      <w:r w:rsidRPr="00D244ED">
        <w:rPr>
          <w:rFonts w:cs="Arial"/>
          <w:bCs/>
          <w:color w:val="000000"/>
          <w:sz w:val="22"/>
        </w:rPr>
        <w:t xml:space="preserve"> require you to:</w:t>
      </w:r>
    </w:p>
    <w:p w14:paraId="2AAA7A13" w14:textId="77777777" w:rsidR="00655CA7" w:rsidRPr="00D244ED" w:rsidRDefault="00655CA7" w:rsidP="00655CA7">
      <w:pPr>
        <w:spacing w:after="0" w:line="240" w:lineRule="auto"/>
        <w:jc w:val="both"/>
        <w:rPr>
          <w:rFonts w:cs="Arial"/>
          <w:b/>
          <w:bCs/>
          <w:color w:val="000000"/>
          <w:sz w:val="22"/>
        </w:rPr>
      </w:pPr>
    </w:p>
    <w:p w14:paraId="6919E9B1"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talk through previous jobs or appointments from start to finish;</w:t>
      </w:r>
    </w:p>
    <w:p w14:paraId="22270D62"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discuss your background and experience at a general level; or</w:t>
      </w:r>
    </w:p>
    <w:p w14:paraId="4F393986"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provide any information that is not relevant to the post for which you are applying.</w:t>
      </w:r>
    </w:p>
    <w:p w14:paraId="6160AA1C" w14:textId="77777777" w:rsidR="00655CA7" w:rsidRPr="00D244ED" w:rsidRDefault="00655CA7" w:rsidP="00655CA7">
      <w:pPr>
        <w:spacing w:after="0" w:line="240" w:lineRule="auto"/>
        <w:jc w:val="both"/>
        <w:rPr>
          <w:rFonts w:cs="Arial"/>
          <w:color w:val="000000"/>
          <w:sz w:val="22"/>
        </w:rPr>
      </w:pPr>
    </w:p>
    <w:p w14:paraId="546AEB9B" w14:textId="77777777" w:rsidR="00655CA7" w:rsidRPr="00D244ED" w:rsidRDefault="00655CA7" w:rsidP="00655CA7">
      <w:pPr>
        <w:spacing w:after="0" w:line="240" w:lineRule="auto"/>
        <w:jc w:val="both"/>
        <w:rPr>
          <w:rFonts w:cs="Arial"/>
          <w:bCs/>
          <w:color w:val="000000"/>
          <w:sz w:val="22"/>
        </w:rPr>
      </w:pPr>
      <w:r w:rsidRPr="00D244ED">
        <w:rPr>
          <w:rFonts w:cs="Arial"/>
          <w:bCs/>
          <w:color w:val="000000"/>
          <w:sz w:val="22"/>
        </w:rPr>
        <w:t xml:space="preserve">A criterion-based interview </w:t>
      </w:r>
      <w:r w:rsidRPr="00D244ED">
        <w:rPr>
          <w:rFonts w:cs="Arial"/>
          <w:b/>
          <w:bCs/>
          <w:color w:val="000000"/>
          <w:sz w:val="22"/>
        </w:rPr>
        <w:t>does</w:t>
      </w:r>
      <w:r w:rsidRPr="00D244ED">
        <w:rPr>
          <w:rFonts w:cs="Arial"/>
          <w:bCs/>
          <w:color w:val="000000"/>
          <w:sz w:val="22"/>
        </w:rPr>
        <w:t>, however, require you to:</w:t>
      </w:r>
    </w:p>
    <w:p w14:paraId="24DD87AE" w14:textId="77777777" w:rsidR="00655CA7" w:rsidRPr="00D244ED" w:rsidRDefault="00655CA7" w:rsidP="00655CA7">
      <w:pPr>
        <w:spacing w:after="0" w:line="240" w:lineRule="auto"/>
        <w:jc w:val="both"/>
        <w:rPr>
          <w:rFonts w:cs="Arial"/>
          <w:b/>
          <w:bCs/>
          <w:color w:val="000000"/>
          <w:sz w:val="22"/>
        </w:rPr>
      </w:pPr>
    </w:p>
    <w:p w14:paraId="61AAE70A"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focus exclusively on the criteria required for effective performance in the role; and</w:t>
      </w:r>
    </w:p>
    <w:p w14:paraId="746E59C0"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xml:space="preserve">• provide specific examples of your experience in relation to the required criteria. </w:t>
      </w:r>
    </w:p>
    <w:p w14:paraId="487602E6" w14:textId="77777777" w:rsidR="00655CA7" w:rsidRPr="00D244ED" w:rsidRDefault="00655CA7" w:rsidP="00655CA7">
      <w:pPr>
        <w:spacing w:after="0" w:line="240" w:lineRule="auto"/>
        <w:jc w:val="both"/>
        <w:rPr>
          <w:rFonts w:cs="Arial"/>
          <w:color w:val="000000"/>
          <w:sz w:val="22"/>
        </w:rPr>
      </w:pPr>
    </w:p>
    <w:p w14:paraId="725A1DF9" w14:textId="77777777" w:rsidR="00655CA7" w:rsidRPr="00D244ED" w:rsidRDefault="00655CA7" w:rsidP="00655CA7">
      <w:pPr>
        <w:spacing w:after="0" w:line="240" w:lineRule="auto"/>
        <w:jc w:val="both"/>
        <w:rPr>
          <w:rFonts w:cs="Arial"/>
          <w:bCs/>
          <w:color w:val="000000"/>
          <w:sz w:val="22"/>
        </w:rPr>
      </w:pPr>
      <w:r w:rsidRPr="00D244ED">
        <w:rPr>
          <w:rFonts w:cs="Arial"/>
          <w:bCs/>
          <w:color w:val="000000"/>
          <w:sz w:val="22"/>
        </w:rPr>
        <w:t>In preparation for the interview you may wish to think about having a clear structure for each of your examples, such as:</w:t>
      </w:r>
    </w:p>
    <w:p w14:paraId="063CD34B" w14:textId="77777777" w:rsidR="00655CA7" w:rsidRPr="00D244ED" w:rsidRDefault="00655CA7" w:rsidP="00655CA7">
      <w:pPr>
        <w:spacing w:after="0" w:line="240" w:lineRule="auto"/>
        <w:jc w:val="both"/>
        <w:rPr>
          <w:rFonts w:cs="Arial"/>
          <w:bCs/>
          <w:color w:val="000000"/>
          <w:sz w:val="22"/>
        </w:rPr>
      </w:pPr>
    </w:p>
    <w:p w14:paraId="6682A535"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xml:space="preserve">• </w:t>
      </w:r>
      <w:r w:rsidRPr="00D244ED">
        <w:rPr>
          <w:rFonts w:cs="Arial"/>
          <w:b/>
          <w:color w:val="000000"/>
          <w:sz w:val="22"/>
        </w:rPr>
        <w:t>S</w:t>
      </w:r>
      <w:r w:rsidRPr="00D244ED">
        <w:rPr>
          <w:rFonts w:cs="Arial"/>
          <w:color w:val="000000"/>
          <w:sz w:val="22"/>
        </w:rPr>
        <w:t>ituation – outline the situation;</w:t>
      </w:r>
    </w:p>
    <w:p w14:paraId="3D08CE9A"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xml:space="preserve">• </w:t>
      </w:r>
      <w:r w:rsidRPr="00D244ED">
        <w:rPr>
          <w:rFonts w:cs="Arial"/>
          <w:b/>
          <w:color w:val="000000"/>
          <w:sz w:val="22"/>
        </w:rPr>
        <w:t>T</w:t>
      </w:r>
      <w:r w:rsidRPr="00D244ED">
        <w:rPr>
          <w:rFonts w:cs="Arial"/>
          <w:color w:val="000000"/>
          <w:sz w:val="22"/>
        </w:rPr>
        <w:t>ask - what was your objective, what were you trying to achieve;</w:t>
      </w:r>
    </w:p>
    <w:p w14:paraId="15EAB673"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xml:space="preserve">• </w:t>
      </w:r>
      <w:r w:rsidRPr="00D244ED">
        <w:rPr>
          <w:rFonts w:cs="Arial"/>
          <w:b/>
          <w:color w:val="000000"/>
          <w:sz w:val="22"/>
        </w:rPr>
        <w:t>A</w:t>
      </w:r>
      <w:r w:rsidRPr="00D244ED">
        <w:rPr>
          <w:rFonts w:cs="Arial"/>
          <w:color w:val="000000"/>
          <w:sz w:val="22"/>
        </w:rPr>
        <w:t>ction - what did you actually do, what was your unique contribution;</w:t>
      </w:r>
    </w:p>
    <w:p w14:paraId="68661EB6"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xml:space="preserve">• </w:t>
      </w:r>
      <w:r w:rsidRPr="00D244ED">
        <w:rPr>
          <w:rFonts w:cs="Arial"/>
          <w:b/>
          <w:color w:val="000000"/>
          <w:sz w:val="22"/>
        </w:rPr>
        <w:t>R</w:t>
      </w:r>
      <w:r w:rsidRPr="00D244ED">
        <w:rPr>
          <w:rFonts w:cs="Arial"/>
          <w:color w:val="000000"/>
          <w:sz w:val="22"/>
        </w:rPr>
        <w:t>esult - what happened, what was the outcome, what did you learn.</w:t>
      </w:r>
    </w:p>
    <w:p w14:paraId="30B50A27" w14:textId="77777777" w:rsidR="00655CA7" w:rsidRPr="00D244ED" w:rsidRDefault="00655CA7" w:rsidP="00655CA7">
      <w:pPr>
        <w:spacing w:after="0" w:line="240" w:lineRule="auto"/>
        <w:jc w:val="both"/>
        <w:rPr>
          <w:rFonts w:cs="Arial"/>
          <w:color w:val="000000"/>
          <w:sz w:val="22"/>
        </w:rPr>
      </w:pPr>
    </w:p>
    <w:p w14:paraId="2C53526F"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It is strongly recommended that you familiarise yourself with the selection criteria outlined in this pack. The interview panel will ask you to provide specific examples from your past experience in relation to each of the criteria areas.</w:t>
      </w:r>
    </w:p>
    <w:p w14:paraId="138E451E" w14:textId="77777777" w:rsidR="00655CA7" w:rsidRPr="00D244ED" w:rsidRDefault="00655CA7" w:rsidP="00655CA7">
      <w:pPr>
        <w:spacing w:after="0" w:line="240" w:lineRule="auto"/>
        <w:jc w:val="both"/>
        <w:rPr>
          <w:rFonts w:cs="Arial"/>
          <w:color w:val="000000"/>
          <w:sz w:val="22"/>
        </w:rPr>
      </w:pPr>
    </w:p>
    <w:p w14:paraId="53FE4CBD" w14:textId="77777777" w:rsidR="00655CA7" w:rsidRDefault="00655CA7" w:rsidP="00655CA7">
      <w:pPr>
        <w:spacing w:after="0" w:line="240" w:lineRule="auto"/>
        <w:jc w:val="both"/>
        <w:rPr>
          <w:rFonts w:cs="Arial"/>
          <w:sz w:val="22"/>
        </w:rPr>
      </w:pPr>
      <w:r w:rsidRPr="00D244ED">
        <w:rPr>
          <w:rFonts w:cs="Arial"/>
          <w:color w:val="000000"/>
          <w:sz w:val="22"/>
        </w:rPr>
        <w:t>You should therefore come to the interview prepared to discuss in detail a range of examples which best illustrate your skills and abilities in each criteria area. You may draw examples from any area of your work / life experiences.  N</w:t>
      </w:r>
      <w:r w:rsidRPr="00D244ED">
        <w:rPr>
          <w:rFonts w:cs="Arial"/>
          <w:sz w:val="22"/>
        </w:rPr>
        <w:t>o candidate notes will be permitted in the test or interview room.</w:t>
      </w:r>
    </w:p>
    <w:p w14:paraId="5DD2DB61" w14:textId="77777777" w:rsidR="00655CA7" w:rsidRPr="00D244ED" w:rsidRDefault="00655CA7" w:rsidP="00655CA7">
      <w:pPr>
        <w:spacing w:after="0" w:line="240" w:lineRule="auto"/>
        <w:jc w:val="both"/>
        <w:rPr>
          <w:rFonts w:cs="Arial"/>
          <w:color w:val="000000"/>
          <w:sz w:val="22"/>
        </w:rPr>
      </w:pPr>
    </w:p>
    <w:p w14:paraId="7D370794" w14:textId="6A6243FB" w:rsidR="00655CA7" w:rsidRPr="004F10F0" w:rsidRDefault="00655CA7" w:rsidP="00655CA7">
      <w:pPr>
        <w:spacing w:after="0" w:line="240" w:lineRule="auto"/>
        <w:jc w:val="both"/>
        <w:rPr>
          <w:rFonts w:cs="Arial"/>
          <w:b/>
          <w:szCs w:val="24"/>
        </w:rPr>
      </w:pPr>
      <w:r w:rsidRPr="004F10F0">
        <w:rPr>
          <w:rFonts w:cs="Arial"/>
          <w:b/>
          <w:szCs w:val="24"/>
        </w:rPr>
        <w:t>Equality of Opportunity</w:t>
      </w:r>
    </w:p>
    <w:p w14:paraId="432AB5D2" w14:textId="77777777" w:rsidR="00655CA7" w:rsidRPr="00D244ED" w:rsidRDefault="00655CA7" w:rsidP="00655CA7">
      <w:pPr>
        <w:spacing w:after="0" w:line="240" w:lineRule="auto"/>
        <w:jc w:val="both"/>
        <w:rPr>
          <w:rFonts w:cs="Arial"/>
          <w:sz w:val="22"/>
        </w:rPr>
      </w:pPr>
    </w:p>
    <w:p w14:paraId="588E1945" w14:textId="77777777" w:rsidR="00655CA7" w:rsidRPr="00D244ED" w:rsidRDefault="00655CA7" w:rsidP="00655CA7">
      <w:pPr>
        <w:spacing w:after="0" w:line="240" w:lineRule="auto"/>
        <w:jc w:val="both"/>
        <w:rPr>
          <w:rFonts w:cs="Arial"/>
          <w:sz w:val="22"/>
        </w:rPr>
      </w:pPr>
      <w:r w:rsidRPr="00D244ED">
        <w:rPr>
          <w:rFonts w:cs="Arial"/>
          <w:sz w:val="22"/>
        </w:rPr>
        <w:t>Invest NI is committed to a policy of Equality of Opportunity in its employment practices and aims to ensure that no actual or potential job applicant or Staff Member is discriminated against, either directly or indirectly, on the grounds of gender, gender reassignment, marital (or civil partnership) status, disability, race, community background or political persuasion, age, dependents, sexual orientation, pregnancy and maternity or Trade Union membership.</w:t>
      </w:r>
    </w:p>
    <w:p w14:paraId="5E6C600E" w14:textId="77777777" w:rsidR="00655CA7" w:rsidRPr="00D244ED" w:rsidRDefault="00655CA7" w:rsidP="00655CA7">
      <w:pPr>
        <w:spacing w:after="0" w:line="240" w:lineRule="auto"/>
        <w:jc w:val="both"/>
        <w:rPr>
          <w:rFonts w:cs="Arial"/>
          <w:sz w:val="22"/>
        </w:rPr>
      </w:pPr>
    </w:p>
    <w:p w14:paraId="7EADD9D1" w14:textId="77777777" w:rsidR="00655CA7" w:rsidRPr="00D244ED" w:rsidRDefault="00655CA7" w:rsidP="00655CA7">
      <w:pPr>
        <w:spacing w:after="0" w:line="240" w:lineRule="auto"/>
        <w:jc w:val="both"/>
        <w:rPr>
          <w:rFonts w:cs="Arial"/>
          <w:sz w:val="22"/>
        </w:rPr>
      </w:pPr>
      <w:r w:rsidRPr="00D244ED">
        <w:rPr>
          <w:rFonts w:cs="Arial"/>
          <w:sz w:val="22"/>
        </w:rPr>
        <w:t>Each person shall have equal opportunity for employment, training and advancement in Invest NI on the basis of ability, qualifications and performance.  This maximises the effective use of human resources in the best interests of both the organisation and the individual.</w:t>
      </w:r>
    </w:p>
    <w:p w14:paraId="6E8A13DE" w14:textId="77777777" w:rsidR="00655CA7" w:rsidRPr="00D244ED" w:rsidRDefault="00655CA7" w:rsidP="00655CA7">
      <w:pPr>
        <w:spacing w:after="0" w:line="240" w:lineRule="auto"/>
        <w:jc w:val="both"/>
        <w:rPr>
          <w:rFonts w:cs="Arial"/>
          <w:sz w:val="22"/>
        </w:rPr>
      </w:pPr>
    </w:p>
    <w:p w14:paraId="4229300C" w14:textId="77777777" w:rsidR="00655CA7" w:rsidRPr="00D244ED" w:rsidRDefault="00655CA7" w:rsidP="00655CA7">
      <w:pPr>
        <w:spacing w:after="0" w:line="240" w:lineRule="auto"/>
        <w:jc w:val="both"/>
        <w:rPr>
          <w:rFonts w:cs="Arial"/>
          <w:sz w:val="22"/>
        </w:rPr>
      </w:pPr>
      <w:r w:rsidRPr="00D244ED">
        <w:rPr>
          <w:rFonts w:cs="Arial"/>
          <w:sz w:val="22"/>
        </w:rPr>
        <w:t xml:space="preserve">Invest NI is committed to equality of opportunity and welcomes applications from suitably qualified people from all sections of the community.  </w:t>
      </w:r>
    </w:p>
    <w:p w14:paraId="412514B3" w14:textId="77777777" w:rsidR="00655CA7" w:rsidRPr="00D244ED" w:rsidRDefault="00655CA7" w:rsidP="00655CA7">
      <w:pPr>
        <w:spacing w:after="0" w:line="240" w:lineRule="auto"/>
        <w:jc w:val="both"/>
        <w:rPr>
          <w:rFonts w:cs="Arial"/>
          <w:sz w:val="22"/>
        </w:rPr>
      </w:pPr>
    </w:p>
    <w:p w14:paraId="4697F6C9" w14:textId="77777777" w:rsidR="00655CA7" w:rsidRPr="00D244ED" w:rsidRDefault="00655CA7" w:rsidP="00655CA7">
      <w:pPr>
        <w:spacing w:after="0" w:line="240" w:lineRule="auto"/>
        <w:jc w:val="both"/>
        <w:rPr>
          <w:rFonts w:cs="Arial"/>
          <w:sz w:val="22"/>
        </w:rPr>
      </w:pPr>
      <w:r w:rsidRPr="00D244ED">
        <w:rPr>
          <w:rFonts w:cs="Arial"/>
          <w:sz w:val="22"/>
        </w:rPr>
        <w:lastRenderedPageBreak/>
        <w:t xml:space="preserve">To facilitate Equality of Opportunity Invest NI offers a range of family friendly policies which reduce barriers to combining work and family commitments. </w:t>
      </w:r>
    </w:p>
    <w:p w14:paraId="4EE35C1A" w14:textId="77777777" w:rsidR="00655CA7" w:rsidRPr="00D244ED" w:rsidRDefault="00655CA7" w:rsidP="00655CA7">
      <w:pPr>
        <w:spacing w:after="0" w:line="240" w:lineRule="auto"/>
        <w:jc w:val="both"/>
        <w:rPr>
          <w:rFonts w:cs="Arial"/>
          <w:sz w:val="22"/>
        </w:rPr>
      </w:pPr>
    </w:p>
    <w:p w14:paraId="03513E8C" w14:textId="77777777" w:rsidR="00655CA7" w:rsidRPr="00D244ED" w:rsidRDefault="00655CA7" w:rsidP="00655CA7">
      <w:pPr>
        <w:spacing w:after="0" w:line="240" w:lineRule="auto"/>
        <w:jc w:val="both"/>
        <w:rPr>
          <w:rFonts w:cs="Arial"/>
          <w:sz w:val="22"/>
        </w:rPr>
      </w:pPr>
      <w:r w:rsidRPr="00D244ED">
        <w:rPr>
          <w:rFonts w:cs="Arial"/>
          <w:sz w:val="22"/>
        </w:rPr>
        <w:t>Invest NI is an Equal Opportunities Employer.</w:t>
      </w:r>
    </w:p>
    <w:p w14:paraId="5ED91FF4" w14:textId="77777777" w:rsidR="00655CA7" w:rsidRDefault="00655CA7" w:rsidP="00655CA7">
      <w:pPr>
        <w:tabs>
          <w:tab w:val="left" w:pos="6435"/>
        </w:tabs>
        <w:spacing w:after="0" w:line="240" w:lineRule="auto"/>
        <w:jc w:val="both"/>
        <w:rPr>
          <w:rFonts w:cs="Arial"/>
          <w:b/>
          <w:sz w:val="22"/>
        </w:rPr>
      </w:pPr>
    </w:p>
    <w:p w14:paraId="4AABBC18" w14:textId="77777777" w:rsidR="00655CA7" w:rsidRPr="00D244ED" w:rsidRDefault="00655CA7" w:rsidP="00655CA7">
      <w:pPr>
        <w:tabs>
          <w:tab w:val="left" w:pos="6435"/>
        </w:tabs>
        <w:spacing w:after="0" w:line="240" w:lineRule="auto"/>
        <w:jc w:val="both"/>
        <w:rPr>
          <w:rFonts w:cs="Arial"/>
          <w:b/>
          <w:sz w:val="22"/>
        </w:rPr>
      </w:pPr>
    </w:p>
    <w:p w14:paraId="395BB724" w14:textId="49F8857C" w:rsidR="00655CA7" w:rsidRPr="004F10F0" w:rsidRDefault="00655CA7" w:rsidP="00655CA7">
      <w:pPr>
        <w:tabs>
          <w:tab w:val="left" w:pos="6435"/>
        </w:tabs>
        <w:spacing w:after="0" w:line="240" w:lineRule="auto"/>
        <w:jc w:val="both"/>
        <w:rPr>
          <w:rFonts w:cs="Arial"/>
          <w:b/>
          <w:szCs w:val="24"/>
        </w:rPr>
      </w:pPr>
      <w:r w:rsidRPr="004F10F0">
        <w:rPr>
          <w:rFonts w:cs="Arial"/>
          <w:b/>
          <w:szCs w:val="24"/>
        </w:rPr>
        <w:t xml:space="preserve">Privacy Notice – Job Applicants </w:t>
      </w:r>
    </w:p>
    <w:p w14:paraId="0E8DB26D" w14:textId="77777777" w:rsidR="00655CA7" w:rsidRPr="00D244ED" w:rsidRDefault="00655CA7" w:rsidP="00655CA7">
      <w:pPr>
        <w:tabs>
          <w:tab w:val="left" w:pos="6435"/>
        </w:tabs>
        <w:spacing w:after="0" w:line="240" w:lineRule="auto"/>
        <w:jc w:val="both"/>
        <w:rPr>
          <w:rFonts w:eastAsiaTheme="minorHAnsi" w:cs="Arial"/>
          <w:b/>
          <w:sz w:val="22"/>
        </w:rPr>
      </w:pPr>
    </w:p>
    <w:p w14:paraId="6D02CAF9" w14:textId="77777777" w:rsidR="00655CA7" w:rsidRPr="00D244ED" w:rsidRDefault="00655CA7" w:rsidP="00655CA7">
      <w:pPr>
        <w:tabs>
          <w:tab w:val="left" w:pos="6435"/>
        </w:tabs>
        <w:spacing w:after="0" w:line="240" w:lineRule="auto"/>
        <w:jc w:val="both"/>
        <w:rPr>
          <w:rFonts w:cs="Arial"/>
          <w:b/>
          <w:sz w:val="22"/>
        </w:rPr>
      </w:pPr>
      <w:r w:rsidRPr="00D244ED">
        <w:rPr>
          <w:rFonts w:cs="Arial"/>
          <w:b/>
          <w:sz w:val="22"/>
        </w:rPr>
        <w:t>WHO WE ARE – THE DATA CONTROLLER</w:t>
      </w:r>
    </w:p>
    <w:p w14:paraId="1F31A852" w14:textId="77777777" w:rsidR="00655CA7" w:rsidRPr="00D244ED" w:rsidRDefault="00655CA7" w:rsidP="00655CA7">
      <w:pPr>
        <w:tabs>
          <w:tab w:val="left" w:pos="6435"/>
        </w:tabs>
        <w:spacing w:after="0" w:line="240" w:lineRule="auto"/>
        <w:jc w:val="both"/>
        <w:rPr>
          <w:rFonts w:cs="Arial"/>
          <w:sz w:val="22"/>
        </w:rPr>
      </w:pPr>
    </w:p>
    <w:p w14:paraId="4F1320FD" w14:textId="77777777" w:rsidR="00655CA7" w:rsidRPr="00D244ED" w:rsidRDefault="00655CA7" w:rsidP="00655CA7">
      <w:pPr>
        <w:tabs>
          <w:tab w:val="left" w:pos="6435"/>
        </w:tabs>
        <w:spacing w:after="0" w:line="240" w:lineRule="auto"/>
        <w:jc w:val="both"/>
        <w:rPr>
          <w:rFonts w:cs="Arial"/>
          <w:sz w:val="22"/>
        </w:rPr>
      </w:pPr>
      <w:r w:rsidRPr="00D244ED">
        <w:rPr>
          <w:rFonts w:cs="Arial"/>
          <w:sz w:val="22"/>
        </w:rPr>
        <w:t>‘We’ are Invest Northern Ireland, a public body registered at Bedford Square, Bedford Street, Belfast, BT2 7ES.</w:t>
      </w:r>
    </w:p>
    <w:p w14:paraId="2BE56387" w14:textId="77777777" w:rsidR="00655CA7" w:rsidRPr="00D244ED" w:rsidRDefault="00655CA7" w:rsidP="00655CA7">
      <w:pPr>
        <w:tabs>
          <w:tab w:val="left" w:pos="6435"/>
        </w:tabs>
        <w:spacing w:after="0" w:line="240" w:lineRule="auto"/>
        <w:jc w:val="both"/>
        <w:rPr>
          <w:rFonts w:cs="Arial"/>
          <w:sz w:val="22"/>
        </w:rPr>
      </w:pPr>
    </w:p>
    <w:p w14:paraId="1A27EED0" w14:textId="77777777" w:rsidR="00655CA7" w:rsidRPr="00D244ED" w:rsidRDefault="00655CA7" w:rsidP="00655CA7">
      <w:pPr>
        <w:tabs>
          <w:tab w:val="left" w:pos="6435"/>
        </w:tabs>
        <w:spacing w:after="0" w:line="240" w:lineRule="auto"/>
        <w:jc w:val="both"/>
        <w:rPr>
          <w:rFonts w:cs="Arial"/>
          <w:sz w:val="22"/>
        </w:rPr>
      </w:pPr>
      <w:r w:rsidRPr="00D244ED">
        <w:rPr>
          <w:rFonts w:cs="Arial"/>
          <w:sz w:val="22"/>
        </w:rPr>
        <w:t xml:space="preserve">We are the “Controller” for the purposes of data protection law.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w:t>
      </w:r>
      <w:r w:rsidR="0078082D">
        <w:rPr>
          <w:rFonts w:cs="Arial"/>
          <w:sz w:val="22"/>
        </w:rPr>
        <w:t xml:space="preserve">UK </w:t>
      </w:r>
      <w:r w:rsidRPr="00D244ED">
        <w:rPr>
          <w:rFonts w:cs="Arial"/>
          <w:sz w:val="22"/>
        </w:rPr>
        <w:t>General Data Protection Regulation (GDPR).</w:t>
      </w:r>
    </w:p>
    <w:p w14:paraId="3646F6BF" w14:textId="07163841" w:rsidR="00655CA7" w:rsidRPr="00D244ED" w:rsidRDefault="00655CA7" w:rsidP="22C3E6C9">
      <w:pPr>
        <w:keepNext/>
        <w:tabs>
          <w:tab w:val="left" w:pos="6435"/>
        </w:tabs>
        <w:spacing w:after="0" w:line="240" w:lineRule="auto"/>
        <w:jc w:val="both"/>
        <w:rPr>
          <w:rFonts w:cs="Arial"/>
          <w:sz w:val="22"/>
        </w:rPr>
      </w:pPr>
    </w:p>
    <w:p w14:paraId="71FB6309" w14:textId="7A74C67A" w:rsidR="00655CA7" w:rsidRPr="00C35FA2" w:rsidRDefault="4DEA15C3" w:rsidP="00F84391">
      <w:pPr>
        <w:keepNext/>
        <w:tabs>
          <w:tab w:val="left" w:pos="6435"/>
        </w:tabs>
        <w:spacing w:after="0" w:line="240" w:lineRule="auto"/>
        <w:jc w:val="both"/>
        <w:rPr>
          <w:rFonts w:eastAsia="Arial" w:cs="Arial"/>
          <w:sz w:val="22"/>
        </w:rPr>
      </w:pPr>
      <w:r w:rsidRPr="00C35FA2">
        <w:rPr>
          <w:rFonts w:eastAsia="Arial" w:cs="Arial"/>
          <w:sz w:val="22"/>
        </w:rPr>
        <w:t xml:space="preserve">Our lawful basis for processing your application and associated data will be that it is necessary in the exercise of official authority to perform our public tasks as an economic development agency and to meet our legal obligations as an employer. </w:t>
      </w:r>
    </w:p>
    <w:p w14:paraId="45846552" w14:textId="5C742DB1" w:rsidR="00655CA7" w:rsidRPr="00D244ED" w:rsidRDefault="00655CA7" w:rsidP="00F84391">
      <w:pPr>
        <w:keepNext/>
        <w:tabs>
          <w:tab w:val="left" w:pos="6435"/>
        </w:tabs>
        <w:spacing w:after="0" w:line="240" w:lineRule="auto"/>
        <w:jc w:val="both"/>
        <w:rPr>
          <w:rFonts w:eastAsia="Arial" w:cs="Arial"/>
          <w:color w:val="000000" w:themeColor="text1"/>
          <w:sz w:val="22"/>
        </w:rPr>
      </w:pPr>
    </w:p>
    <w:p w14:paraId="14F13DBF" w14:textId="3189BD3A" w:rsidR="00655CA7" w:rsidRPr="00D244ED" w:rsidRDefault="00655CA7" w:rsidP="22C3E6C9">
      <w:pPr>
        <w:keepNext/>
        <w:tabs>
          <w:tab w:val="left" w:pos="6435"/>
        </w:tabs>
        <w:spacing w:after="0" w:line="240" w:lineRule="auto"/>
        <w:jc w:val="both"/>
        <w:rPr>
          <w:rFonts w:cs="Arial"/>
          <w:kern w:val="28"/>
          <w:sz w:val="22"/>
          <w:lang w:val="en-GB"/>
        </w:rPr>
      </w:pPr>
    </w:p>
    <w:p w14:paraId="05DA7858"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DATA PROTECTION PRINCIPLES</w:t>
      </w:r>
    </w:p>
    <w:p w14:paraId="29478509"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We will comply with data protection law and principles, which means that your data will be: </w:t>
      </w:r>
    </w:p>
    <w:p w14:paraId="37C78588" w14:textId="77777777" w:rsidR="00655CA7" w:rsidRPr="00D244ED" w:rsidRDefault="00655CA7" w:rsidP="00655CA7">
      <w:pPr>
        <w:spacing w:after="0" w:line="240" w:lineRule="auto"/>
        <w:jc w:val="both"/>
        <w:rPr>
          <w:rFonts w:eastAsia="Times New Roman" w:cs="Arial"/>
          <w:color w:val="000000"/>
          <w:sz w:val="22"/>
          <w:lang w:val="en-GB"/>
        </w:rPr>
      </w:pPr>
    </w:p>
    <w:p w14:paraId="7C5A9562"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Used lawfully, fairly and in a transparent way.</w:t>
      </w:r>
    </w:p>
    <w:p w14:paraId="3A21CEC8"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Collected only for valid purposes that we have clearly explained to you and not used in any way that is incompatible with those purposes.</w:t>
      </w:r>
    </w:p>
    <w:p w14:paraId="3E06A400"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Relevant to the purposes we have told you about and limited only to those purposes.</w:t>
      </w:r>
    </w:p>
    <w:p w14:paraId="1FCE6992"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Accurate and kept up to date.</w:t>
      </w:r>
    </w:p>
    <w:p w14:paraId="4CB4CA26"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Kept only as long as necessary for the purposes we have told you about.</w:t>
      </w:r>
    </w:p>
    <w:p w14:paraId="4EBBF1EA"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Kept securely.</w:t>
      </w:r>
    </w:p>
    <w:p w14:paraId="1B3C7D3F" w14:textId="77777777" w:rsidR="00655CA7" w:rsidRPr="00D244ED" w:rsidRDefault="00655CA7" w:rsidP="00655CA7">
      <w:pPr>
        <w:spacing w:after="0" w:line="240" w:lineRule="auto"/>
        <w:ind w:left="-3" w:hanging="357"/>
        <w:jc w:val="both"/>
        <w:outlineLvl w:val="0"/>
        <w:rPr>
          <w:rFonts w:eastAsia="Times New Roman" w:cs="Arial"/>
          <w:color w:val="000000"/>
          <w:sz w:val="22"/>
          <w:lang w:val="en-GB"/>
        </w:rPr>
      </w:pPr>
    </w:p>
    <w:p w14:paraId="7A9D8830" w14:textId="77777777" w:rsidR="00655CA7" w:rsidRPr="00D244ED" w:rsidRDefault="00655CA7" w:rsidP="00655CA7">
      <w:pPr>
        <w:spacing w:after="0" w:line="240" w:lineRule="auto"/>
        <w:ind w:left="1077" w:hanging="357"/>
        <w:jc w:val="both"/>
        <w:outlineLvl w:val="0"/>
        <w:rPr>
          <w:rFonts w:eastAsia="Times New Roman" w:cs="Arial"/>
          <w:color w:val="000000"/>
          <w:sz w:val="22"/>
          <w:lang w:val="en-GB"/>
        </w:rPr>
      </w:pPr>
    </w:p>
    <w:p w14:paraId="087EA362"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WHAT INFORMATION DO WE HOLD AND HOW DO WE OBTAIN IT?</w:t>
      </w:r>
    </w:p>
    <w:p w14:paraId="7D4EA982"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In connection with your application for work with us, we will collect, store, and use the following categories of personal information about you:</w:t>
      </w:r>
    </w:p>
    <w:p w14:paraId="4DC9E84C" w14:textId="77777777" w:rsidR="00655CA7" w:rsidRPr="00D244ED" w:rsidRDefault="00655CA7" w:rsidP="00655CA7">
      <w:pPr>
        <w:spacing w:after="0" w:line="240" w:lineRule="auto"/>
        <w:jc w:val="both"/>
        <w:rPr>
          <w:rFonts w:eastAsia="Times New Roman" w:cs="Arial"/>
          <w:color w:val="000000"/>
          <w:sz w:val="22"/>
          <w:lang w:val="en-GB"/>
        </w:rPr>
      </w:pPr>
    </w:p>
    <w:p w14:paraId="55E1800D"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The information you have provided to us in your application form.</w:t>
      </w:r>
    </w:p>
    <w:p w14:paraId="46FA67C3"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The information you have provided on our application form, including name, title, address, telephone number, personal email address, date of birth, gender, employment history, qualifications.</w:t>
      </w:r>
    </w:p>
    <w:p w14:paraId="0F6B730B"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Any information you provide to us during an interview and the results of any written or online selection tests.</w:t>
      </w:r>
    </w:p>
    <w:p w14:paraId="28292040" w14:textId="77777777" w:rsidR="00655CA7" w:rsidRPr="00D244ED" w:rsidRDefault="00655CA7" w:rsidP="00655CA7">
      <w:pPr>
        <w:spacing w:after="0" w:line="240" w:lineRule="auto"/>
        <w:jc w:val="both"/>
        <w:rPr>
          <w:rFonts w:eastAsia="Times New Roman" w:cs="Arial"/>
          <w:color w:val="000000"/>
          <w:sz w:val="22"/>
          <w:lang w:val="en-GB"/>
        </w:rPr>
      </w:pPr>
    </w:p>
    <w:p w14:paraId="4CC6F404" w14:textId="77777777" w:rsidR="00655CA7" w:rsidRPr="00D244ED" w:rsidRDefault="00655CA7" w:rsidP="00655CA7">
      <w:pPr>
        <w:spacing w:after="0" w:line="240" w:lineRule="auto"/>
        <w:jc w:val="both"/>
        <w:rPr>
          <w:rFonts w:eastAsia="Times New Roman" w:cs="Arial"/>
          <w:color w:val="000000"/>
          <w:sz w:val="22"/>
          <w:lang w:val="en-GB"/>
        </w:rPr>
      </w:pPr>
    </w:p>
    <w:p w14:paraId="078C2336"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We may also collect, store and use the following "special categories" of more sensitive personal information:</w:t>
      </w:r>
    </w:p>
    <w:p w14:paraId="262F755B" w14:textId="77777777" w:rsidR="00655CA7" w:rsidRPr="00D244ED" w:rsidRDefault="00655CA7" w:rsidP="00655CA7">
      <w:pPr>
        <w:spacing w:after="0" w:line="240" w:lineRule="auto"/>
        <w:jc w:val="both"/>
        <w:rPr>
          <w:rFonts w:cs="Arial"/>
          <w:color w:val="000000"/>
          <w:sz w:val="22"/>
        </w:rPr>
      </w:pPr>
    </w:p>
    <w:p w14:paraId="05B5FA61"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Information about your race or ethnicity, religious beliefs, sexual orientation and political opinions.</w:t>
      </w:r>
    </w:p>
    <w:p w14:paraId="3153184E"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Information about your health, including any medical condition, health and sickness records.</w:t>
      </w:r>
    </w:p>
    <w:p w14:paraId="5BD84399"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Information about criminal convictions and offences.</w:t>
      </w:r>
    </w:p>
    <w:p w14:paraId="12A62791" w14:textId="77777777" w:rsidR="00655CA7" w:rsidRPr="00D244ED" w:rsidRDefault="00655CA7" w:rsidP="00655CA7">
      <w:pPr>
        <w:keepNext/>
        <w:spacing w:after="0" w:line="240" w:lineRule="auto"/>
        <w:jc w:val="both"/>
        <w:outlineLvl w:val="0"/>
        <w:rPr>
          <w:rFonts w:cs="Arial"/>
          <w:b/>
          <w:color w:val="000000"/>
          <w:kern w:val="28"/>
          <w:sz w:val="22"/>
        </w:rPr>
      </w:pPr>
    </w:p>
    <w:p w14:paraId="0B489722" w14:textId="77777777" w:rsidR="00655CA7" w:rsidRPr="00D244ED" w:rsidRDefault="00655CA7" w:rsidP="00655CA7">
      <w:pPr>
        <w:keepNext/>
        <w:spacing w:after="0" w:line="240" w:lineRule="auto"/>
        <w:jc w:val="both"/>
        <w:outlineLvl w:val="0"/>
        <w:rPr>
          <w:rFonts w:eastAsia="Times New Roman" w:cs="Arial"/>
          <w:color w:val="000000"/>
          <w:sz w:val="22"/>
          <w:lang w:val="en-GB"/>
        </w:rPr>
      </w:pPr>
      <w:r w:rsidRPr="00D244ED">
        <w:rPr>
          <w:rFonts w:cs="Arial"/>
          <w:b/>
          <w:color w:val="000000"/>
          <w:kern w:val="28"/>
          <w:sz w:val="22"/>
        </w:rPr>
        <w:t xml:space="preserve">How is your personal information collected? </w:t>
      </w:r>
      <w:r w:rsidRPr="00D244ED">
        <w:rPr>
          <w:rFonts w:eastAsia="Times New Roman" w:cs="Arial"/>
          <w:color w:val="000000"/>
          <w:sz w:val="22"/>
          <w:lang w:val="en-GB"/>
        </w:rPr>
        <w:t>We collect personal information about candidates from the following sources:</w:t>
      </w:r>
    </w:p>
    <w:p w14:paraId="7ADAA254" w14:textId="77777777" w:rsidR="00655CA7" w:rsidRPr="00D244ED" w:rsidRDefault="00655CA7" w:rsidP="0067732D">
      <w:pPr>
        <w:numPr>
          <w:ilvl w:val="0"/>
          <w:numId w:val="9"/>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You, the candidate.</w:t>
      </w:r>
    </w:p>
    <w:p w14:paraId="30926C73" w14:textId="77777777" w:rsidR="00655CA7" w:rsidRPr="00D244ED" w:rsidRDefault="00655CA7" w:rsidP="0067732D">
      <w:pPr>
        <w:numPr>
          <w:ilvl w:val="0"/>
          <w:numId w:val="9"/>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Any recruitment agency, involved in your recruitment. The recruitment agency may provide us with a copy of your CV and contact details.</w:t>
      </w:r>
    </w:p>
    <w:p w14:paraId="7C573C09" w14:textId="77777777" w:rsidR="00655CA7" w:rsidRPr="00D244ED" w:rsidRDefault="00655CA7" w:rsidP="0067732D">
      <w:pPr>
        <w:numPr>
          <w:ilvl w:val="0"/>
          <w:numId w:val="9"/>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Access NI.</w:t>
      </w:r>
    </w:p>
    <w:p w14:paraId="39A71151" w14:textId="77777777" w:rsidR="00655CA7" w:rsidRPr="00D244ED" w:rsidRDefault="00655CA7" w:rsidP="0067732D">
      <w:pPr>
        <w:numPr>
          <w:ilvl w:val="0"/>
          <w:numId w:val="9"/>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Your named referees, from whom we collect the following categories of data: references if you are successful.</w:t>
      </w:r>
    </w:p>
    <w:p w14:paraId="59502791" w14:textId="77777777" w:rsidR="00655CA7" w:rsidRPr="00D244ED" w:rsidRDefault="00655CA7" w:rsidP="00655CA7">
      <w:pPr>
        <w:spacing w:after="0" w:line="240" w:lineRule="auto"/>
        <w:ind w:left="1077" w:hanging="357"/>
        <w:jc w:val="both"/>
        <w:rPr>
          <w:rFonts w:eastAsia="Times New Roman" w:cs="Arial"/>
          <w:color w:val="000000"/>
          <w:sz w:val="22"/>
          <w:lang w:val="en-GB"/>
        </w:rPr>
      </w:pPr>
    </w:p>
    <w:p w14:paraId="730AC907" w14:textId="77777777" w:rsidR="00655CA7" w:rsidRPr="00D244ED" w:rsidRDefault="00655CA7" w:rsidP="00655CA7">
      <w:pPr>
        <w:spacing w:after="0" w:line="240" w:lineRule="auto"/>
        <w:jc w:val="both"/>
        <w:rPr>
          <w:rFonts w:eastAsia="Times New Roman" w:cs="Arial"/>
          <w:b/>
          <w:color w:val="000000"/>
          <w:sz w:val="22"/>
          <w:lang w:val="en-GB"/>
        </w:rPr>
      </w:pPr>
    </w:p>
    <w:p w14:paraId="7FCF0C32" w14:textId="77777777" w:rsidR="00655CA7" w:rsidRPr="00D244ED" w:rsidRDefault="00655CA7" w:rsidP="00655CA7">
      <w:pPr>
        <w:spacing w:after="0" w:line="240" w:lineRule="auto"/>
        <w:jc w:val="both"/>
        <w:rPr>
          <w:rFonts w:eastAsia="Times New Roman" w:cs="Arial"/>
          <w:b/>
          <w:color w:val="000000"/>
          <w:sz w:val="22"/>
          <w:lang w:val="en-GB"/>
        </w:rPr>
      </w:pPr>
      <w:r w:rsidRPr="00D244ED">
        <w:rPr>
          <w:rFonts w:eastAsia="Times New Roman" w:cs="Arial"/>
          <w:b/>
          <w:color w:val="000000"/>
          <w:sz w:val="22"/>
          <w:lang w:val="en-GB"/>
        </w:rPr>
        <w:t>How we will use information about you</w:t>
      </w:r>
    </w:p>
    <w:p w14:paraId="4513E7B4"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r w:rsidRPr="00D244ED">
        <w:rPr>
          <w:rFonts w:eastAsia="Times New Roman" w:cs="Arial"/>
          <w:color w:val="000000"/>
          <w:kern w:val="28"/>
          <w:sz w:val="22"/>
          <w:lang w:val="en-GB"/>
        </w:rPr>
        <w:t>We will use the personal information we collect about you to:</w:t>
      </w:r>
    </w:p>
    <w:p w14:paraId="27ACC2E1"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p>
    <w:p w14:paraId="29BCE717" w14:textId="77777777" w:rsidR="00655CA7" w:rsidRPr="00D244ED" w:rsidRDefault="00655CA7" w:rsidP="0067732D">
      <w:pPr>
        <w:numPr>
          <w:ilvl w:val="0"/>
          <w:numId w:val="10"/>
        </w:numPr>
        <w:overflowPunct w:val="0"/>
        <w:autoSpaceDE w:val="0"/>
        <w:autoSpaceDN w:val="0"/>
        <w:adjustRightInd w:val="0"/>
        <w:spacing w:after="0" w:line="240" w:lineRule="auto"/>
        <w:jc w:val="both"/>
        <w:textAlignment w:val="baseline"/>
        <w:outlineLvl w:val="0"/>
        <w:rPr>
          <w:rFonts w:eastAsia="Times New Roman" w:cs="Arial"/>
          <w:color w:val="000000"/>
          <w:sz w:val="22"/>
          <w:lang w:val="en-GB"/>
        </w:rPr>
      </w:pPr>
      <w:r w:rsidRPr="00D244ED">
        <w:rPr>
          <w:rFonts w:eastAsia="Times New Roman" w:cs="Arial"/>
          <w:color w:val="000000"/>
          <w:sz w:val="22"/>
          <w:lang w:val="en-GB"/>
        </w:rPr>
        <w:t>Assess your skills, qualifications, and suitability for the role.</w:t>
      </w:r>
    </w:p>
    <w:p w14:paraId="4EFA1D6B" w14:textId="77777777" w:rsidR="00655CA7" w:rsidRPr="00D244ED" w:rsidRDefault="00655CA7" w:rsidP="0067732D">
      <w:pPr>
        <w:numPr>
          <w:ilvl w:val="0"/>
          <w:numId w:val="10"/>
        </w:numPr>
        <w:overflowPunct w:val="0"/>
        <w:autoSpaceDE w:val="0"/>
        <w:autoSpaceDN w:val="0"/>
        <w:adjustRightInd w:val="0"/>
        <w:spacing w:after="0" w:line="240" w:lineRule="auto"/>
        <w:jc w:val="both"/>
        <w:textAlignment w:val="baseline"/>
        <w:outlineLvl w:val="0"/>
        <w:rPr>
          <w:rFonts w:eastAsia="Times New Roman" w:cs="Arial"/>
          <w:color w:val="000000"/>
          <w:sz w:val="22"/>
          <w:lang w:val="en-GB"/>
        </w:rPr>
      </w:pPr>
      <w:r w:rsidRPr="00D244ED">
        <w:rPr>
          <w:rFonts w:eastAsia="Times New Roman" w:cs="Arial"/>
          <w:color w:val="000000"/>
          <w:sz w:val="22"/>
          <w:lang w:val="en-GB"/>
        </w:rPr>
        <w:t>Carry out background and reference checks, where applicable.</w:t>
      </w:r>
    </w:p>
    <w:p w14:paraId="6C477752" w14:textId="77777777" w:rsidR="00655CA7" w:rsidRPr="00D244ED" w:rsidRDefault="00655CA7" w:rsidP="0067732D">
      <w:pPr>
        <w:numPr>
          <w:ilvl w:val="0"/>
          <w:numId w:val="10"/>
        </w:numPr>
        <w:overflowPunct w:val="0"/>
        <w:autoSpaceDE w:val="0"/>
        <w:autoSpaceDN w:val="0"/>
        <w:adjustRightInd w:val="0"/>
        <w:spacing w:after="0" w:line="240" w:lineRule="auto"/>
        <w:jc w:val="both"/>
        <w:textAlignment w:val="baseline"/>
        <w:outlineLvl w:val="0"/>
        <w:rPr>
          <w:rFonts w:eastAsia="Times New Roman" w:cs="Arial"/>
          <w:color w:val="000000"/>
          <w:sz w:val="22"/>
          <w:lang w:val="en-GB"/>
        </w:rPr>
      </w:pPr>
      <w:r w:rsidRPr="00D244ED">
        <w:rPr>
          <w:rFonts w:eastAsia="Times New Roman" w:cs="Arial"/>
          <w:color w:val="000000"/>
          <w:sz w:val="22"/>
          <w:lang w:val="en-GB"/>
        </w:rPr>
        <w:t>Communicate with you about the recruitment process.</w:t>
      </w:r>
    </w:p>
    <w:p w14:paraId="0CB982BF" w14:textId="77777777" w:rsidR="00655CA7" w:rsidRPr="00D244ED" w:rsidRDefault="00655CA7" w:rsidP="0067732D">
      <w:pPr>
        <w:numPr>
          <w:ilvl w:val="0"/>
          <w:numId w:val="10"/>
        </w:numPr>
        <w:overflowPunct w:val="0"/>
        <w:autoSpaceDE w:val="0"/>
        <w:autoSpaceDN w:val="0"/>
        <w:adjustRightInd w:val="0"/>
        <w:spacing w:after="0" w:line="240" w:lineRule="auto"/>
        <w:jc w:val="both"/>
        <w:textAlignment w:val="baseline"/>
        <w:outlineLvl w:val="0"/>
        <w:rPr>
          <w:rFonts w:eastAsia="Times New Roman" w:cs="Arial"/>
          <w:color w:val="000000"/>
          <w:sz w:val="22"/>
          <w:lang w:val="en-GB"/>
        </w:rPr>
      </w:pPr>
      <w:r w:rsidRPr="00D244ED">
        <w:rPr>
          <w:rFonts w:eastAsia="Times New Roman" w:cs="Arial"/>
          <w:color w:val="000000"/>
          <w:sz w:val="22"/>
          <w:lang w:val="en-GB"/>
        </w:rPr>
        <w:t>Keep records related to our hiring processes.</w:t>
      </w:r>
    </w:p>
    <w:p w14:paraId="43D999E6" w14:textId="77777777" w:rsidR="00655CA7" w:rsidRPr="00D244ED" w:rsidRDefault="00655CA7" w:rsidP="0067732D">
      <w:pPr>
        <w:numPr>
          <w:ilvl w:val="0"/>
          <w:numId w:val="10"/>
        </w:numPr>
        <w:overflowPunct w:val="0"/>
        <w:autoSpaceDE w:val="0"/>
        <w:autoSpaceDN w:val="0"/>
        <w:adjustRightInd w:val="0"/>
        <w:spacing w:after="0" w:line="240" w:lineRule="auto"/>
        <w:jc w:val="both"/>
        <w:textAlignment w:val="baseline"/>
        <w:outlineLvl w:val="0"/>
        <w:rPr>
          <w:rFonts w:eastAsia="Times New Roman" w:cs="Arial"/>
          <w:color w:val="000000"/>
          <w:sz w:val="22"/>
          <w:lang w:val="en-GB"/>
        </w:rPr>
      </w:pPr>
      <w:r w:rsidRPr="00D244ED">
        <w:rPr>
          <w:rFonts w:eastAsia="Times New Roman" w:cs="Arial"/>
          <w:color w:val="000000"/>
          <w:sz w:val="22"/>
          <w:lang w:val="en-GB"/>
        </w:rPr>
        <w:t>Comply with legal or regulatory requirements, e.g. the obligation on us not to discriminate during our recruitment process or employ someone who does not have the right to work in the UK.</w:t>
      </w:r>
    </w:p>
    <w:p w14:paraId="0DF1F575" w14:textId="77777777" w:rsidR="00655CA7" w:rsidRPr="00D244ED" w:rsidRDefault="00655CA7" w:rsidP="00655CA7">
      <w:pPr>
        <w:spacing w:after="0" w:line="240" w:lineRule="auto"/>
        <w:ind w:left="1077" w:hanging="357"/>
        <w:jc w:val="both"/>
        <w:outlineLvl w:val="0"/>
        <w:rPr>
          <w:rFonts w:eastAsia="Times New Roman" w:cs="Arial"/>
          <w:color w:val="000000"/>
          <w:sz w:val="22"/>
          <w:lang w:val="en-GB"/>
        </w:rPr>
      </w:pPr>
    </w:p>
    <w:p w14:paraId="1662485F" w14:textId="619E15DA" w:rsidR="00655CA7" w:rsidRPr="00D244ED" w:rsidRDefault="00655CA7" w:rsidP="00655CA7">
      <w:pPr>
        <w:keepNext/>
        <w:spacing w:after="0" w:line="240" w:lineRule="auto"/>
        <w:jc w:val="both"/>
        <w:outlineLvl w:val="0"/>
        <w:rPr>
          <w:rFonts w:eastAsia="Times New Roman" w:cs="Arial"/>
          <w:color w:val="000000"/>
          <w:kern w:val="28"/>
          <w:sz w:val="22"/>
          <w:lang w:val="en-GB"/>
        </w:rPr>
      </w:pPr>
      <w:r w:rsidRPr="00D244ED">
        <w:rPr>
          <w:rFonts w:eastAsia="Times New Roman" w:cs="Arial"/>
          <w:color w:val="000000"/>
          <w:kern w:val="28"/>
          <w:sz w:val="22"/>
          <w:lang w:val="en-GB"/>
        </w:rPr>
        <w:t xml:space="preserve">It is in </w:t>
      </w:r>
      <w:r w:rsidR="00C35FA2" w:rsidRPr="00D244ED">
        <w:rPr>
          <w:rFonts w:eastAsia="Times New Roman" w:cs="Arial"/>
          <w:color w:val="000000"/>
          <w:kern w:val="28"/>
          <w:sz w:val="22"/>
          <w:lang w:val="en-GB"/>
        </w:rPr>
        <w:t>our interests</w:t>
      </w:r>
      <w:r w:rsidRPr="00D244ED">
        <w:rPr>
          <w:rFonts w:eastAsia="Times New Roman" w:cs="Arial"/>
          <w:color w:val="000000"/>
          <w:kern w:val="28"/>
          <w:sz w:val="22"/>
          <w:lang w:val="en-GB"/>
        </w:rPr>
        <w:t xml:space="preserve"> to decide whether to appoint you to the role since it would be beneficial to our business to appoint someone to that role. </w:t>
      </w:r>
    </w:p>
    <w:p w14:paraId="537F2732"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p>
    <w:p w14:paraId="500F9C54"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r w:rsidRPr="00D244ED">
        <w:rPr>
          <w:rFonts w:eastAsia="Times New Roman" w:cs="Arial"/>
          <w:color w:val="000000"/>
          <w:kern w:val="28"/>
          <w:sz w:val="22"/>
          <w:lang w:val="en-GB"/>
        </w:rPr>
        <w:t xml:space="preserve">We also need to process your personal information to decide whether to enter into a contract of employment with you. </w:t>
      </w:r>
    </w:p>
    <w:p w14:paraId="01ED2354"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p>
    <w:p w14:paraId="0170F4B5"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r w:rsidRPr="00D244ED">
        <w:rPr>
          <w:rFonts w:eastAsia="Times New Roman" w:cs="Arial"/>
          <w:color w:val="000000"/>
          <w:kern w:val="28"/>
          <w:sz w:val="22"/>
          <w:lang w:val="en-GB"/>
        </w:rPr>
        <w:t>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and/or carry out a criminal record before confirming your appointment.</w:t>
      </w:r>
    </w:p>
    <w:p w14:paraId="65687728"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p>
    <w:p w14:paraId="73B01B3B" w14:textId="77777777" w:rsidR="00655CA7" w:rsidRPr="00D244ED" w:rsidRDefault="00655CA7" w:rsidP="00655CA7">
      <w:pPr>
        <w:spacing w:after="0" w:line="240" w:lineRule="auto"/>
        <w:jc w:val="both"/>
        <w:rPr>
          <w:rFonts w:eastAsia="Times New Roman" w:cs="Arial"/>
          <w:b/>
          <w:color w:val="000000"/>
          <w:sz w:val="22"/>
          <w:lang w:val="en-GB"/>
        </w:rPr>
      </w:pPr>
      <w:r w:rsidRPr="00D244ED">
        <w:rPr>
          <w:rFonts w:eastAsia="Times New Roman" w:cs="Arial"/>
          <w:b/>
          <w:color w:val="000000"/>
          <w:sz w:val="22"/>
          <w:lang w:val="en-GB"/>
        </w:rPr>
        <w:t>If you fail to provide personal information</w:t>
      </w:r>
    </w:p>
    <w:p w14:paraId="46118E22"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If you fail to provide information when requested, which is necessary for us to consider your application (such as evidence of qualifications or work history), we will not be able to process your application. For example, if we require a credit check or references for this role and you fail to provide us with relevant details, we will not be able to take your application further.</w:t>
      </w:r>
    </w:p>
    <w:p w14:paraId="2A86972E" w14:textId="77777777" w:rsidR="00655CA7" w:rsidRPr="00D244ED" w:rsidRDefault="00655CA7" w:rsidP="00655CA7">
      <w:pPr>
        <w:spacing w:after="0" w:line="240" w:lineRule="auto"/>
        <w:jc w:val="both"/>
        <w:rPr>
          <w:rFonts w:eastAsia="Times New Roman" w:cs="Arial"/>
          <w:color w:val="000000"/>
          <w:sz w:val="22"/>
          <w:lang w:val="en-GB"/>
        </w:rPr>
      </w:pPr>
    </w:p>
    <w:p w14:paraId="0862779C" w14:textId="77777777" w:rsidR="00655CA7" w:rsidRPr="00D244ED" w:rsidRDefault="00655CA7" w:rsidP="00655CA7">
      <w:pPr>
        <w:keepNext/>
        <w:spacing w:after="0" w:line="240" w:lineRule="auto"/>
        <w:jc w:val="both"/>
        <w:outlineLvl w:val="0"/>
        <w:rPr>
          <w:rFonts w:eastAsia="Times New Roman" w:cs="Arial"/>
          <w:b/>
          <w:color w:val="000000"/>
          <w:kern w:val="28"/>
          <w:sz w:val="22"/>
          <w:lang w:val="en-GB"/>
        </w:rPr>
      </w:pPr>
    </w:p>
    <w:p w14:paraId="4493627B"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HOW WE USE PARTICULARLY SENSITIVE INFORMATION</w:t>
      </w:r>
    </w:p>
    <w:p w14:paraId="6535D51C"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We will use your particularly sensitive personal information in the following ways:</w:t>
      </w:r>
    </w:p>
    <w:p w14:paraId="5D3D7780" w14:textId="77777777" w:rsidR="00655CA7" w:rsidRPr="00D244ED" w:rsidRDefault="00655CA7" w:rsidP="0067732D">
      <w:pPr>
        <w:numPr>
          <w:ilvl w:val="0"/>
          <w:numId w:val="11"/>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We will use information about your disability status to consider whether we need to provide appropriate adjustments during the recruitment process, for example whether adjustments need to be made during interview.</w:t>
      </w:r>
    </w:p>
    <w:p w14:paraId="1A1E4BA9" w14:textId="77777777" w:rsidR="00655CA7" w:rsidRPr="00D244ED" w:rsidRDefault="00655CA7" w:rsidP="0067732D">
      <w:pPr>
        <w:numPr>
          <w:ilvl w:val="0"/>
          <w:numId w:val="11"/>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lastRenderedPageBreak/>
        <w:t xml:space="preserve">We will use information about your race or national or ethnic origin, religious, philosophical or moral beliefs, or your sexual life or sexual orientation, to ensure lawful and meaningful equal opportunity monitoring and reporting. </w:t>
      </w:r>
    </w:p>
    <w:p w14:paraId="174943ED" w14:textId="77777777" w:rsidR="00655CA7" w:rsidRPr="00D244ED" w:rsidRDefault="00655CA7" w:rsidP="00655CA7">
      <w:pPr>
        <w:keepNext/>
        <w:spacing w:after="0" w:line="240" w:lineRule="auto"/>
        <w:jc w:val="both"/>
        <w:outlineLvl w:val="0"/>
        <w:rPr>
          <w:rFonts w:eastAsia="Times New Roman" w:cs="Arial"/>
          <w:b/>
          <w:color w:val="000000"/>
          <w:kern w:val="28"/>
          <w:sz w:val="22"/>
          <w:lang w:val="en-GB"/>
        </w:rPr>
      </w:pPr>
      <w:r w:rsidRPr="00D244ED">
        <w:rPr>
          <w:rFonts w:eastAsia="Times New Roman" w:cs="Arial"/>
          <w:b/>
          <w:color w:val="000000"/>
          <w:kern w:val="28"/>
          <w:sz w:val="22"/>
          <w:lang w:val="en-GB"/>
        </w:rPr>
        <w:t>Information about criminal convictions</w:t>
      </w:r>
    </w:p>
    <w:p w14:paraId="70BF910B"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We may process information about criminal convictions where we are legally authorised to do so. </w:t>
      </w:r>
    </w:p>
    <w:p w14:paraId="002C4AD0" w14:textId="096304ED"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We will collect information about your criminal convictions history if we would like to offer you the role (conditional on checks and any other conditions, such as references, being satisfactory). We will carry out </w:t>
      </w:r>
      <w:r w:rsidR="001009F0" w:rsidRPr="00D244ED">
        <w:rPr>
          <w:rFonts w:eastAsia="Times New Roman" w:cs="Arial"/>
          <w:color w:val="000000"/>
          <w:sz w:val="22"/>
          <w:lang w:val="en-GB"/>
        </w:rPr>
        <w:t>criminal records</w:t>
      </w:r>
      <w:r w:rsidRPr="00D244ED">
        <w:rPr>
          <w:rFonts w:eastAsia="Times New Roman" w:cs="Arial"/>
          <w:color w:val="000000"/>
          <w:sz w:val="22"/>
          <w:lang w:val="en-GB"/>
        </w:rPr>
        <w:t xml:space="preserve"> check in order to satisfy ourselves that there is nothing in your criminal convictions history which makes you unsuitable for the role. </w:t>
      </w:r>
    </w:p>
    <w:p w14:paraId="3E3EABC2" w14:textId="77777777" w:rsidR="00655CA7" w:rsidRPr="00D244ED" w:rsidRDefault="00655CA7" w:rsidP="00655CA7">
      <w:pPr>
        <w:spacing w:after="0" w:line="240" w:lineRule="auto"/>
        <w:jc w:val="both"/>
        <w:rPr>
          <w:rFonts w:eastAsia="Times New Roman" w:cs="Arial"/>
          <w:color w:val="000000"/>
          <w:sz w:val="22"/>
          <w:lang w:val="en-GB"/>
        </w:rPr>
      </w:pPr>
    </w:p>
    <w:p w14:paraId="0550130A"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 xml:space="preserve">AUTOMATED DECISION MAKING </w:t>
      </w:r>
    </w:p>
    <w:p w14:paraId="6BF71529"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You will not be subject to decisions that will have a significant impact on you based solely on automated decision-making.</w:t>
      </w:r>
    </w:p>
    <w:p w14:paraId="00F3BE62" w14:textId="77777777" w:rsidR="00655CA7" w:rsidRPr="00D244ED" w:rsidRDefault="00655CA7" w:rsidP="00655CA7">
      <w:pPr>
        <w:spacing w:after="0" w:line="240" w:lineRule="auto"/>
        <w:jc w:val="both"/>
        <w:rPr>
          <w:rFonts w:eastAsia="Times New Roman" w:cs="Arial"/>
          <w:color w:val="000000"/>
          <w:sz w:val="22"/>
          <w:lang w:val="en-GB"/>
        </w:rPr>
      </w:pPr>
    </w:p>
    <w:p w14:paraId="21DB6C14"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DATA SHARING</w:t>
      </w:r>
    </w:p>
    <w:p w14:paraId="79CDF0C3"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r w:rsidRPr="00D244ED">
        <w:rPr>
          <w:rFonts w:eastAsia="Times New Roman" w:cs="Arial"/>
          <w:b/>
          <w:color w:val="000000"/>
          <w:kern w:val="28"/>
          <w:sz w:val="22"/>
          <w:lang w:val="en-GB"/>
        </w:rPr>
        <w:t>Why might you share my personal information with third parties?</w:t>
      </w:r>
    </w:p>
    <w:p w14:paraId="6C9A68B4" w14:textId="77777777" w:rsidR="00655CA7" w:rsidRPr="00D244ED" w:rsidRDefault="00655CA7" w:rsidP="00655CA7">
      <w:pPr>
        <w:spacing w:after="0" w:line="240" w:lineRule="auto"/>
        <w:jc w:val="both"/>
        <w:rPr>
          <w:rFonts w:eastAsia="Times New Roman" w:cs="Arial"/>
          <w:color w:val="FF0000"/>
          <w:sz w:val="22"/>
          <w:lang w:val="en-GB"/>
        </w:rPr>
      </w:pPr>
      <w:r w:rsidRPr="00D244ED">
        <w:rPr>
          <w:rFonts w:eastAsia="Times New Roman" w:cs="Arial"/>
          <w:color w:val="000000"/>
          <w:sz w:val="22"/>
          <w:lang w:val="en-GB"/>
        </w:rPr>
        <w:t xml:space="preserve">We may share information relevant to any request by you for adjustments to the recruitment process as a result of an </w:t>
      </w:r>
      <w:r w:rsidRPr="00D244ED">
        <w:rPr>
          <w:rFonts w:eastAsia="Times New Roman" w:cs="Arial"/>
          <w:sz w:val="22"/>
          <w:lang w:val="en-GB"/>
        </w:rPr>
        <w:t xml:space="preserve">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14:paraId="7AAFAD5C" w14:textId="77777777" w:rsidR="00655CA7" w:rsidRPr="00D244ED" w:rsidRDefault="00655CA7" w:rsidP="00655CA7">
      <w:pPr>
        <w:spacing w:after="0" w:line="240" w:lineRule="auto"/>
        <w:jc w:val="both"/>
        <w:rPr>
          <w:rFonts w:eastAsia="Times New Roman" w:cs="Arial"/>
          <w:color w:val="000000"/>
          <w:sz w:val="22"/>
          <w:lang w:val="en-GB"/>
        </w:rPr>
      </w:pPr>
    </w:p>
    <w:p w14:paraId="409A98E2"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We may share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employment and it is necessary to establish, exercise or defend legal claims. </w:t>
      </w:r>
    </w:p>
    <w:p w14:paraId="05E7F6B0" w14:textId="77777777" w:rsidR="00655CA7" w:rsidRPr="00D244ED" w:rsidRDefault="00655CA7" w:rsidP="00655CA7">
      <w:pPr>
        <w:spacing w:after="0" w:line="240" w:lineRule="auto"/>
        <w:jc w:val="both"/>
        <w:rPr>
          <w:rFonts w:eastAsia="Times New Roman" w:cs="Arial"/>
          <w:color w:val="000000"/>
          <w:sz w:val="22"/>
          <w:lang w:val="en-GB"/>
        </w:rPr>
      </w:pPr>
    </w:p>
    <w:p w14:paraId="2EEF7696"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14:paraId="33A51842" w14:textId="77777777" w:rsidR="00655CA7" w:rsidRPr="00D244ED" w:rsidRDefault="00655CA7" w:rsidP="00655CA7">
      <w:pPr>
        <w:spacing w:after="0" w:line="240" w:lineRule="auto"/>
        <w:jc w:val="both"/>
        <w:rPr>
          <w:rFonts w:eastAsia="Times New Roman" w:cs="Arial"/>
          <w:color w:val="000000"/>
          <w:sz w:val="22"/>
          <w:lang w:val="en-GB"/>
        </w:rPr>
      </w:pPr>
    </w:p>
    <w:p w14:paraId="5FA0658E"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DATA SECURITY</w:t>
      </w:r>
    </w:p>
    <w:p w14:paraId="2764E0AA" w14:textId="42530A4E"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Invest NI maintains an Information Security Management System certified to the international security standard ISO 27001 to protect the confidentiality, integrity and availability of corporate information, including your personal data. We have put in place appropriate security measures to prevent your personal information from being accidentally lost, used or accessed in an unauthorised way, altered or disclosed. These include physical and administrative security measures at our offices, firewalls and continuously updated anti-virus programmes and encrypted storage. In addition, we limit access to your personal information to those employees, agents, contractors and other third parties who have a business need-to-know. They will only process your personal information on our </w:t>
      </w:r>
      <w:r w:rsidR="001009F0" w:rsidRPr="00D244ED">
        <w:rPr>
          <w:rFonts w:eastAsia="Times New Roman" w:cs="Arial"/>
          <w:color w:val="000000"/>
          <w:sz w:val="22"/>
          <w:lang w:val="en-GB"/>
        </w:rPr>
        <w:t>instructions,</w:t>
      </w:r>
      <w:r w:rsidRPr="00D244ED">
        <w:rPr>
          <w:rFonts w:eastAsia="Times New Roman" w:cs="Arial"/>
          <w:color w:val="000000"/>
          <w:sz w:val="22"/>
          <w:lang w:val="en-GB"/>
        </w:rPr>
        <w:t xml:space="preserve"> and they are subject to a duty of confidentiality. We have put in place procedures to deal with any suspected data security breach and will notify you and any applicable regulator of a suspected breach where we are legally required to do so.</w:t>
      </w:r>
    </w:p>
    <w:p w14:paraId="640B98B2" w14:textId="77777777" w:rsidR="00655CA7" w:rsidRPr="00D244ED" w:rsidRDefault="00655CA7" w:rsidP="00655CA7">
      <w:pPr>
        <w:tabs>
          <w:tab w:val="left" w:pos="6435"/>
        </w:tabs>
        <w:spacing w:after="0" w:line="240" w:lineRule="auto"/>
        <w:jc w:val="both"/>
        <w:rPr>
          <w:rFonts w:cs="Arial"/>
          <w:sz w:val="22"/>
        </w:rPr>
      </w:pPr>
    </w:p>
    <w:p w14:paraId="2BEDD4AF" w14:textId="77777777" w:rsidR="00655CA7" w:rsidRPr="00D244ED" w:rsidRDefault="00655CA7" w:rsidP="00655CA7">
      <w:pPr>
        <w:tabs>
          <w:tab w:val="left" w:pos="6435"/>
        </w:tabs>
        <w:spacing w:after="0" w:line="240" w:lineRule="auto"/>
        <w:jc w:val="both"/>
        <w:rPr>
          <w:rFonts w:cs="Arial"/>
          <w:sz w:val="22"/>
        </w:rPr>
      </w:pPr>
      <w:r w:rsidRPr="00D244ED">
        <w:rPr>
          <w:rFonts w:cs="Arial"/>
          <w:sz w:val="22"/>
        </w:rPr>
        <w:t>Our Company data is stored in the following locations:</w:t>
      </w:r>
    </w:p>
    <w:p w14:paraId="5E050641" w14:textId="77777777" w:rsidR="00655CA7" w:rsidRPr="00D244ED" w:rsidRDefault="00655CA7" w:rsidP="0067732D">
      <w:pPr>
        <w:numPr>
          <w:ilvl w:val="0"/>
          <w:numId w:val="6"/>
        </w:numPr>
        <w:tabs>
          <w:tab w:val="left" w:pos="6435"/>
        </w:tabs>
        <w:spacing w:after="0" w:line="240" w:lineRule="auto"/>
        <w:contextualSpacing/>
        <w:jc w:val="both"/>
        <w:rPr>
          <w:rFonts w:eastAsia="Times New Roman" w:cs="Arial"/>
          <w:sz w:val="22"/>
          <w:lang w:val="en-GB"/>
        </w:rPr>
      </w:pPr>
      <w:r w:rsidRPr="00D244ED">
        <w:rPr>
          <w:rFonts w:eastAsia="Times New Roman" w:cs="Arial"/>
          <w:sz w:val="22"/>
          <w:lang w:val="en-GB"/>
        </w:rPr>
        <w:t>On ICT systems located in Invest NI Belfast and Newry Offices.</w:t>
      </w:r>
    </w:p>
    <w:p w14:paraId="01CDCCCD" w14:textId="77777777" w:rsidR="00655CA7" w:rsidRPr="00D244ED" w:rsidRDefault="00655CA7" w:rsidP="0067732D">
      <w:pPr>
        <w:numPr>
          <w:ilvl w:val="0"/>
          <w:numId w:val="6"/>
        </w:numPr>
        <w:tabs>
          <w:tab w:val="left" w:pos="6435"/>
        </w:tabs>
        <w:spacing w:after="0" w:line="240" w:lineRule="auto"/>
        <w:contextualSpacing/>
        <w:jc w:val="both"/>
        <w:rPr>
          <w:rFonts w:eastAsia="Times New Roman" w:cs="Arial"/>
          <w:sz w:val="22"/>
          <w:lang w:val="en-GB"/>
        </w:rPr>
      </w:pPr>
      <w:r w:rsidRPr="00D244ED">
        <w:rPr>
          <w:rFonts w:eastAsia="Times New Roman" w:cs="Arial"/>
          <w:sz w:val="22"/>
          <w:lang w:val="en-GB"/>
        </w:rPr>
        <w:t>Locked filing cabinets.</w:t>
      </w:r>
    </w:p>
    <w:p w14:paraId="4F367823" w14:textId="6FFA416A" w:rsidR="00655CA7" w:rsidRDefault="00655CA7" w:rsidP="0067732D">
      <w:pPr>
        <w:numPr>
          <w:ilvl w:val="0"/>
          <w:numId w:val="6"/>
        </w:numPr>
        <w:tabs>
          <w:tab w:val="left" w:pos="6435"/>
        </w:tabs>
        <w:spacing w:after="0" w:line="240" w:lineRule="auto"/>
        <w:contextualSpacing/>
        <w:jc w:val="both"/>
        <w:rPr>
          <w:rFonts w:eastAsia="Times New Roman" w:cs="Arial"/>
          <w:sz w:val="22"/>
          <w:lang w:val="en-GB"/>
        </w:rPr>
      </w:pPr>
      <w:r w:rsidRPr="00D244ED">
        <w:rPr>
          <w:rFonts w:eastAsia="Times New Roman" w:cs="Arial"/>
          <w:sz w:val="22"/>
          <w:lang w:val="en-GB"/>
        </w:rPr>
        <w:lastRenderedPageBreak/>
        <w:t xml:space="preserve">Secure </w:t>
      </w:r>
      <w:r w:rsidR="001009F0" w:rsidRPr="00D244ED">
        <w:rPr>
          <w:rFonts w:eastAsia="Times New Roman" w:cs="Arial"/>
          <w:sz w:val="22"/>
          <w:lang w:val="en-GB"/>
        </w:rPr>
        <w:t>Off-Site</w:t>
      </w:r>
      <w:r w:rsidRPr="00D244ED">
        <w:rPr>
          <w:rFonts w:eastAsia="Times New Roman" w:cs="Arial"/>
          <w:sz w:val="22"/>
          <w:lang w:val="en-GB"/>
        </w:rPr>
        <w:t xml:space="preserve"> Storage.</w:t>
      </w:r>
    </w:p>
    <w:p w14:paraId="09FDFDA5" w14:textId="65F4F12E" w:rsidR="00380D2B" w:rsidRPr="00D244ED" w:rsidRDefault="00E2088B" w:rsidP="0067732D">
      <w:pPr>
        <w:numPr>
          <w:ilvl w:val="0"/>
          <w:numId w:val="6"/>
        </w:numPr>
        <w:tabs>
          <w:tab w:val="left" w:pos="6435"/>
        </w:tabs>
        <w:spacing w:after="0" w:line="240" w:lineRule="auto"/>
        <w:contextualSpacing/>
        <w:jc w:val="both"/>
        <w:rPr>
          <w:rFonts w:eastAsia="Times New Roman" w:cs="Arial"/>
          <w:sz w:val="22"/>
          <w:lang w:val="en-GB"/>
        </w:rPr>
      </w:pPr>
      <w:r w:rsidRPr="48F34F56">
        <w:rPr>
          <w:rFonts w:eastAsia="Times New Roman" w:cs="Arial"/>
          <w:sz w:val="22"/>
          <w:lang w:val="en-GB"/>
        </w:rPr>
        <w:t xml:space="preserve">Microsoft 365 Services including Exchange, </w:t>
      </w:r>
      <w:r w:rsidR="001009F0" w:rsidRPr="48F34F56">
        <w:rPr>
          <w:rFonts w:eastAsia="Times New Roman" w:cs="Arial"/>
          <w:sz w:val="22"/>
          <w:lang w:val="en-GB"/>
        </w:rPr>
        <w:t>SharePoint</w:t>
      </w:r>
      <w:r w:rsidRPr="48F34F56">
        <w:rPr>
          <w:rFonts w:eastAsia="Times New Roman" w:cs="Arial"/>
          <w:sz w:val="22"/>
          <w:lang w:val="en-GB"/>
        </w:rPr>
        <w:t xml:space="preserve"> and Teams</w:t>
      </w:r>
    </w:p>
    <w:p w14:paraId="66A05F6F" w14:textId="77777777" w:rsidR="00E2088B" w:rsidRDefault="00E2088B" w:rsidP="00655CA7">
      <w:pPr>
        <w:keepNext/>
        <w:spacing w:after="0" w:line="240" w:lineRule="auto"/>
        <w:jc w:val="both"/>
        <w:outlineLvl w:val="0"/>
        <w:rPr>
          <w:rFonts w:eastAsia="Times New Roman" w:cs="Arial"/>
          <w:b/>
          <w:color w:val="000000"/>
          <w:kern w:val="28"/>
          <w:sz w:val="22"/>
          <w:u w:val="single"/>
          <w:lang w:val="en-GB"/>
        </w:rPr>
      </w:pPr>
    </w:p>
    <w:p w14:paraId="77ABC23C" w14:textId="6C39207D"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 xml:space="preserve">DATA RETENTION </w:t>
      </w:r>
    </w:p>
    <w:p w14:paraId="134781BE" w14:textId="77777777" w:rsidR="00655CA7" w:rsidRPr="00D244ED" w:rsidRDefault="00655CA7" w:rsidP="00655CA7">
      <w:pPr>
        <w:keepNext/>
        <w:spacing w:after="0" w:line="240" w:lineRule="auto"/>
        <w:jc w:val="both"/>
        <w:outlineLvl w:val="0"/>
        <w:rPr>
          <w:rFonts w:eastAsia="Times New Roman" w:cs="Arial"/>
          <w:b/>
          <w:color w:val="000000"/>
          <w:kern w:val="28"/>
          <w:sz w:val="22"/>
          <w:lang w:val="en-GB"/>
        </w:rPr>
      </w:pPr>
    </w:p>
    <w:p w14:paraId="394918EF" w14:textId="77777777" w:rsidR="00655CA7" w:rsidRPr="00D244ED" w:rsidRDefault="00655CA7" w:rsidP="00655CA7">
      <w:pPr>
        <w:spacing w:after="0" w:line="240" w:lineRule="auto"/>
        <w:jc w:val="both"/>
        <w:rPr>
          <w:rFonts w:eastAsia="Times New Roman" w:cs="Arial"/>
          <w:b/>
          <w:color w:val="000000"/>
          <w:sz w:val="22"/>
          <w:lang w:val="en-GB"/>
        </w:rPr>
      </w:pPr>
      <w:r w:rsidRPr="00D244ED">
        <w:rPr>
          <w:rFonts w:eastAsia="Times New Roman" w:cs="Arial"/>
          <w:b/>
          <w:color w:val="000000"/>
          <w:sz w:val="22"/>
          <w:lang w:val="en-GB"/>
        </w:rPr>
        <w:t>How long will you use my information for?</w:t>
      </w:r>
    </w:p>
    <w:p w14:paraId="444E6A88"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We will retain your personal information for a period of 3 years after we have communicated to you our decision about whether to appoint you to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0F59B7DB" w14:textId="77777777" w:rsidR="00655CA7" w:rsidRPr="00D244ED" w:rsidRDefault="00655CA7" w:rsidP="00655CA7">
      <w:pPr>
        <w:spacing w:after="0" w:line="240" w:lineRule="auto"/>
        <w:jc w:val="both"/>
        <w:rPr>
          <w:rFonts w:eastAsia="Times New Roman" w:cs="Arial"/>
          <w:color w:val="000000"/>
          <w:sz w:val="22"/>
          <w:lang w:val="en-GB"/>
        </w:rPr>
      </w:pPr>
    </w:p>
    <w:p w14:paraId="7FEEF4DE"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14:paraId="0D34DE37" w14:textId="77777777" w:rsidR="00655CA7" w:rsidRPr="00D244ED" w:rsidRDefault="00655CA7" w:rsidP="00655CA7">
      <w:pPr>
        <w:spacing w:after="0" w:line="240" w:lineRule="auto"/>
        <w:jc w:val="both"/>
        <w:rPr>
          <w:rFonts w:eastAsia="Times New Roman" w:cs="Arial"/>
          <w:color w:val="000000"/>
          <w:sz w:val="22"/>
          <w:lang w:val="en-GB"/>
        </w:rPr>
      </w:pPr>
    </w:p>
    <w:p w14:paraId="403D974F" w14:textId="77777777" w:rsidR="00655CA7" w:rsidRPr="00D244ED" w:rsidRDefault="00655CA7" w:rsidP="00655CA7">
      <w:pPr>
        <w:keepNext/>
        <w:spacing w:after="0" w:line="240" w:lineRule="auto"/>
        <w:jc w:val="both"/>
        <w:outlineLvl w:val="0"/>
        <w:rPr>
          <w:rFonts w:eastAsia="Times New Roman" w:cs="Arial"/>
          <w:b/>
          <w:color w:val="000000"/>
          <w:kern w:val="28"/>
          <w:sz w:val="22"/>
          <w:lang w:val="en-GB"/>
        </w:rPr>
      </w:pPr>
      <w:r w:rsidRPr="00D244ED">
        <w:rPr>
          <w:rFonts w:eastAsia="Times New Roman" w:cs="Arial"/>
          <w:b/>
          <w:color w:val="000000"/>
          <w:kern w:val="28"/>
          <w:sz w:val="22"/>
          <w:lang w:val="en-GB"/>
        </w:rPr>
        <w:t>YOUR RIGHTS</w:t>
      </w:r>
    </w:p>
    <w:p w14:paraId="15E27570"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Under certain circumstances, by law you have the right to:</w:t>
      </w:r>
    </w:p>
    <w:p w14:paraId="2BC004F5"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Request access </w:t>
      </w:r>
      <w:r w:rsidRPr="00D244ED">
        <w:rPr>
          <w:rFonts w:eastAsia="Times New Roman" w:cs="Arial"/>
          <w:color w:val="000000"/>
          <w:sz w:val="22"/>
          <w:lang w:val="en-GB"/>
        </w:rPr>
        <w:t>to your personal information (commonly known as a "data subject access request"). This enables you to receive a copy of the personal information we hold about you and to check that we are lawfully processing it.</w:t>
      </w:r>
    </w:p>
    <w:p w14:paraId="008AF87C" w14:textId="77777777" w:rsidR="00655CA7" w:rsidRPr="00D244ED" w:rsidRDefault="00655CA7" w:rsidP="00655CA7">
      <w:pPr>
        <w:spacing w:after="0" w:line="240" w:lineRule="auto"/>
        <w:ind w:left="1077" w:hanging="357"/>
        <w:jc w:val="both"/>
        <w:rPr>
          <w:rFonts w:eastAsia="Times New Roman" w:cs="Arial"/>
          <w:color w:val="000000"/>
          <w:sz w:val="22"/>
          <w:lang w:val="en-GB"/>
        </w:rPr>
      </w:pPr>
    </w:p>
    <w:p w14:paraId="6E6B597A"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Request correction </w:t>
      </w:r>
      <w:r w:rsidRPr="00D244ED">
        <w:rPr>
          <w:rFonts w:eastAsia="Times New Roman" w:cs="Arial"/>
          <w:color w:val="000000"/>
          <w:sz w:val="22"/>
          <w:lang w:val="en-GB"/>
        </w:rPr>
        <w:t>of the personal information that we hold about you. This enables you to have any incomplete or inaccurate information we hold about you corrected.</w:t>
      </w:r>
    </w:p>
    <w:p w14:paraId="27549283"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72856DE6"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Request erasure </w:t>
      </w:r>
      <w:r w:rsidRPr="00D244ED">
        <w:rPr>
          <w:rFonts w:eastAsia="Times New Roman" w:cs="Arial"/>
          <w:color w:val="000000"/>
          <w:sz w:val="22"/>
          <w:lang w:val="en-GB"/>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3D6073F"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44E0A493"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Object to processing </w:t>
      </w:r>
      <w:r w:rsidRPr="00D244ED">
        <w:rPr>
          <w:rFonts w:eastAsia="Times New Roman" w:cs="Arial"/>
          <w:color w:val="000000"/>
          <w:sz w:val="22"/>
          <w:lang w:val="en-GB"/>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9166714"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6B7D55A3"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Request the restriction of processing </w:t>
      </w:r>
      <w:r w:rsidRPr="00D244ED">
        <w:rPr>
          <w:rFonts w:eastAsia="Times New Roman" w:cs="Arial"/>
          <w:color w:val="000000"/>
          <w:sz w:val="22"/>
          <w:lang w:val="en-GB"/>
        </w:rPr>
        <w:t>of your personal information. This enables you to ask us to suspend the processing of personal information about you, for example if you want us to establish its accuracy or the reason for processing it.</w:t>
      </w:r>
    </w:p>
    <w:p w14:paraId="424B334B"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59FB9F6F"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Request the transfer </w:t>
      </w:r>
      <w:r w:rsidRPr="00D244ED">
        <w:rPr>
          <w:rFonts w:eastAsia="Times New Roman" w:cs="Arial"/>
          <w:color w:val="000000"/>
          <w:sz w:val="22"/>
          <w:lang w:val="en-GB"/>
        </w:rPr>
        <w:t xml:space="preserve">of your personal information to another party. </w:t>
      </w:r>
    </w:p>
    <w:p w14:paraId="25204157" w14:textId="77777777" w:rsidR="00655CA7" w:rsidRPr="00D244ED" w:rsidRDefault="00655CA7" w:rsidP="00655CA7">
      <w:pPr>
        <w:spacing w:after="0" w:line="240" w:lineRule="auto"/>
        <w:ind w:left="1077" w:hanging="357"/>
        <w:jc w:val="both"/>
        <w:rPr>
          <w:rFonts w:eastAsia="Times New Roman" w:cs="Arial"/>
          <w:color w:val="000000"/>
          <w:sz w:val="22"/>
          <w:lang w:val="en-GB"/>
        </w:rPr>
      </w:pPr>
    </w:p>
    <w:p w14:paraId="61775C2D" w14:textId="1BEE21E3"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If you want to review, verify, correct or request erasure of your personal information, object to the processing of your personal data, or request that we transfer a copy of your personal information to another party, please contact us as at </w:t>
      </w:r>
      <w:hyperlink r:id="rId21" w:history="1">
        <w:r w:rsidR="00A70A21" w:rsidRPr="002F3521">
          <w:rPr>
            <w:rStyle w:val="Hyperlink"/>
            <w:rFonts w:eastAsia="Times New Roman" w:cs="Arial"/>
            <w:sz w:val="22"/>
            <w:lang w:val="en-GB"/>
          </w:rPr>
          <w:t>dpo@investni.com</w:t>
        </w:r>
      </w:hyperlink>
      <w:r w:rsidRPr="00D244ED">
        <w:rPr>
          <w:rFonts w:eastAsia="Times New Roman" w:cs="Arial"/>
          <w:color w:val="000000"/>
          <w:sz w:val="22"/>
          <w:lang w:val="en-GB"/>
        </w:rPr>
        <w:t>.</w:t>
      </w:r>
    </w:p>
    <w:p w14:paraId="3B1825AE" w14:textId="77777777" w:rsidR="00655CA7" w:rsidRPr="00D244ED" w:rsidRDefault="00655CA7" w:rsidP="00655CA7">
      <w:pPr>
        <w:spacing w:after="0" w:line="240" w:lineRule="auto"/>
        <w:jc w:val="both"/>
        <w:rPr>
          <w:rFonts w:eastAsia="Times New Roman" w:cs="Arial"/>
          <w:color w:val="000000"/>
          <w:sz w:val="22"/>
          <w:lang w:val="en-GB"/>
        </w:rPr>
      </w:pPr>
    </w:p>
    <w:p w14:paraId="286A5D4D" w14:textId="77777777" w:rsidR="00655CA7" w:rsidRDefault="00655CA7" w:rsidP="00655CA7">
      <w:pPr>
        <w:spacing w:after="160" w:line="259" w:lineRule="auto"/>
        <w:jc w:val="both"/>
        <w:rPr>
          <w:rFonts w:eastAsia="Times New Roman"/>
          <w:b/>
          <w:szCs w:val="20"/>
          <w:lang w:val="en-GB"/>
        </w:rPr>
      </w:pPr>
      <w:r w:rsidRPr="00D244ED">
        <w:rPr>
          <w:rFonts w:eastAsia="Times New Roman" w:cs="Arial"/>
          <w:color w:val="000000"/>
          <w:sz w:val="22"/>
          <w:lang w:val="en-GB"/>
        </w:rPr>
        <w:t xml:space="preserve">Note too that you have the right to make a complaint at any time to the Information Commissioner’s Office (ICO), the UK supervisory authority for data protection issues.  Details of how to contact the ICO can be found on its website: </w:t>
      </w:r>
      <w:hyperlink r:id="rId22" w:history="1">
        <w:r w:rsidRPr="00D244ED">
          <w:rPr>
            <w:rFonts w:eastAsia="Times New Roman" w:cs="Arial"/>
            <w:color w:val="0000FF"/>
            <w:sz w:val="22"/>
            <w:u w:val="single"/>
            <w:lang w:val="en-GB"/>
          </w:rPr>
          <w:t>http://ico.org.uk</w:t>
        </w:r>
      </w:hyperlink>
    </w:p>
    <w:sectPr w:rsidR="00655CA7" w:rsidSect="00C50893">
      <w:footerReference w:type="default" r:id="rId23"/>
      <w:footerReference w:type="first" r:id="rId24"/>
      <w:pgSz w:w="12240" w:h="15840"/>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A8DE" w14:textId="77777777" w:rsidR="00686194" w:rsidRDefault="00686194">
      <w:pPr>
        <w:spacing w:after="0" w:line="240" w:lineRule="auto"/>
      </w:pPr>
      <w:r>
        <w:separator/>
      </w:r>
    </w:p>
  </w:endnote>
  <w:endnote w:type="continuationSeparator" w:id="0">
    <w:p w14:paraId="22BFA7D1" w14:textId="77777777" w:rsidR="00686194" w:rsidRDefault="00686194">
      <w:pPr>
        <w:spacing w:after="0" w:line="240" w:lineRule="auto"/>
      </w:pPr>
      <w:r>
        <w:continuationSeparator/>
      </w:r>
    </w:p>
  </w:endnote>
  <w:endnote w:type="continuationNotice" w:id="1">
    <w:p w14:paraId="62835241" w14:textId="77777777" w:rsidR="00686194" w:rsidRDefault="00686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NorthernIreland">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A73D" w14:textId="746FACF9" w:rsidR="00655CA7" w:rsidRPr="00D53E48" w:rsidRDefault="00437F42" w:rsidP="00D53E48">
    <w:pPr>
      <w:pStyle w:val="Footer"/>
      <w:jc w:val="right"/>
      <w:rPr>
        <w:sz w:val="16"/>
        <w:szCs w:val="16"/>
      </w:rPr>
    </w:pPr>
    <w:r>
      <w:rPr>
        <w:sz w:val="16"/>
        <w:szCs w:val="16"/>
      </w:rPr>
      <w:t>TSM</w:t>
    </w:r>
    <w:r w:rsidR="00A3717E">
      <w:rPr>
        <w:sz w:val="16"/>
        <w:szCs w:val="16"/>
      </w:rPr>
      <w:t xml:space="preserve"> /</w:t>
    </w:r>
    <w:r w:rsidR="005F7978">
      <w:rPr>
        <w:sz w:val="16"/>
        <w:szCs w:val="16"/>
      </w:rPr>
      <w:t xml:space="preserve"> </w:t>
    </w:r>
    <w:r w:rsidR="004C0F67">
      <w:rPr>
        <w:sz w:val="16"/>
        <w:szCs w:val="16"/>
      </w:rPr>
      <w:t>2</w:t>
    </w:r>
    <w:r w:rsidR="00A3717E">
      <w:rPr>
        <w:sz w:val="16"/>
        <w:szCs w:val="16"/>
      </w:rPr>
      <w:t>4</w:t>
    </w:r>
    <w:r w:rsidR="00655CA7" w:rsidRPr="00D53E48">
      <w:rPr>
        <w:sz w:val="16"/>
        <w:szCs w:val="16"/>
      </w:rPr>
      <w:t xml:space="preserve">   </w:t>
    </w:r>
    <w:r w:rsidR="00655CA7">
      <w:rPr>
        <w:sz w:val="16"/>
        <w:szCs w:val="16"/>
      </w:rPr>
      <w:t xml:space="preserve">                                                                      </w:t>
    </w:r>
    <w:r w:rsidR="00655CA7" w:rsidRPr="00D53E48">
      <w:rPr>
        <w:sz w:val="16"/>
        <w:szCs w:val="16"/>
      </w:rPr>
      <w:t xml:space="preserve">                                                                                                  </w:t>
    </w:r>
    <w:sdt>
      <w:sdtPr>
        <w:rPr>
          <w:color w:val="2B579A"/>
          <w:sz w:val="16"/>
          <w:szCs w:val="16"/>
          <w:shd w:val="clear" w:color="auto" w:fill="E6E6E6"/>
        </w:rPr>
        <w:id w:val="-486094344"/>
        <w:docPartObj>
          <w:docPartGallery w:val="Page Numbers (Bottom of Page)"/>
          <w:docPartUnique/>
        </w:docPartObj>
      </w:sdtPr>
      <w:sdtEndPr/>
      <w:sdtContent>
        <w:sdt>
          <w:sdtPr>
            <w:rPr>
              <w:color w:val="2B579A"/>
              <w:sz w:val="16"/>
              <w:szCs w:val="16"/>
              <w:shd w:val="clear" w:color="auto" w:fill="E6E6E6"/>
            </w:rPr>
            <w:id w:val="-1769616900"/>
            <w:docPartObj>
              <w:docPartGallery w:val="Page Numbers (Top of Page)"/>
              <w:docPartUnique/>
            </w:docPartObj>
          </w:sdtPr>
          <w:sdtEndPr/>
          <w:sdtContent>
            <w:r w:rsidR="00655CA7" w:rsidRPr="00D53E48">
              <w:rPr>
                <w:sz w:val="16"/>
                <w:szCs w:val="16"/>
              </w:rPr>
              <w:t xml:space="preserve">Page </w:t>
            </w:r>
            <w:r w:rsidR="00655CA7" w:rsidRPr="00D53E48">
              <w:rPr>
                <w:bCs/>
                <w:color w:val="2B579A"/>
                <w:sz w:val="16"/>
                <w:szCs w:val="16"/>
                <w:shd w:val="clear" w:color="auto" w:fill="E6E6E6"/>
              </w:rPr>
              <w:fldChar w:fldCharType="begin"/>
            </w:r>
            <w:r w:rsidR="00655CA7" w:rsidRPr="00D53E48">
              <w:rPr>
                <w:bCs/>
                <w:sz w:val="16"/>
                <w:szCs w:val="16"/>
              </w:rPr>
              <w:instrText xml:space="preserve"> PAGE </w:instrText>
            </w:r>
            <w:r w:rsidR="00655CA7" w:rsidRPr="00D53E48">
              <w:rPr>
                <w:bCs/>
                <w:color w:val="2B579A"/>
                <w:sz w:val="16"/>
                <w:szCs w:val="16"/>
                <w:shd w:val="clear" w:color="auto" w:fill="E6E6E6"/>
              </w:rPr>
              <w:fldChar w:fldCharType="separate"/>
            </w:r>
            <w:r w:rsidR="00B12880">
              <w:rPr>
                <w:bCs/>
                <w:noProof/>
                <w:sz w:val="16"/>
                <w:szCs w:val="16"/>
              </w:rPr>
              <w:t>14</w:t>
            </w:r>
            <w:r w:rsidR="00655CA7" w:rsidRPr="00D53E48">
              <w:rPr>
                <w:bCs/>
                <w:color w:val="2B579A"/>
                <w:sz w:val="16"/>
                <w:szCs w:val="16"/>
                <w:shd w:val="clear" w:color="auto" w:fill="E6E6E6"/>
              </w:rPr>
              <w:fldChar w:fldCharType="end"/>
            </w:r>
            <w:r w:rsidR="00655CA7" w:rsidRPr="00D53E48">
              <w:rPr>
                <w:sz w:val="16"/>
                <w:szCs w:val="16"/>
              </w:rPr>
              <w:t xml:space="preserve"> of </w:t>
            </w:r>
            <w:r w:rsidR="00655CA7" w:rsidRPr="00D53E48">
              <w:rPr>
                <w:bCs/>
                <w:color w:val="2B579A"/>
                <w:sz w:val="16"/>
                <w:szCs w:val="16"/>
                <w:shd w:val="clear" w:color="auto" w:fill="E6E6E6"/>
              </w:rPr>
              <w:fldChar w:fldCharType="begin"/>
            </w:r>
            <w:r w:rsidR="00655CA7" w:rsidRPr="00D53E48">
              <w:rPr>
                <w:bCs/>
                <w:sz w:val="16"/>
                <w:szCs w:val="16"/>
              </w:rPr>
              <w:instrText xml:space="preserve"> NUMPAGES  </w:instrText>
            </w:r>
            <w:r w:rsidR="00655CA7" w:rsidRPr="00D53E48">
              <w:rPr>
                <w:bCs/>
                <w:color w:val="2B579A"/>
                <w:sz w:val="16"/>
                <w:szCs w:val="16"/>
                <w:shd w:val="clear" w:color="auto" w:fill="E6E6E6"/>
              </w:rPr>
              <w:fldChar w:fldCharType="separate"/>
            </w:r>
            <w:r w:rsidR="00B12880">
              <w:rPr>
                <w:bCs/>
                <w:noProof/>
                <w:sz w:val="16"/>
                <w:szCs w:val="16"/>
              </w:rPr>
              <w:t>14</w:t>
            </w:r>
            <w:r w:rsidR="00655CA7" w:rsidRPr="00D53E48">
              <w:rPr>
                <w:bCs/>
                <w:color w:val="2B579A"/>
                <w:sz w:val="16"/>
                <w:szCs w:val="16"/>
                <w:shd w:val="clear" w:color="auto" w:fill="E6E6E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ABB2" w14:textId="77777777" w:rsidR="00655CA7" w:rsidRPr="00D00A9D" w:rsidRDefault="00655CA7">
    <w:pPr>
      <w:pStyle w:val="Footer"/>
      <w:rPr>
        <w:sz w:val="20"/>
        <w:szCs w:val="20"/>
      </w:rPr>
    </w:pPr>
    <w:r>
      <w:tab/>
    </w:r>
    <w:r>
      <w:tab/>
    </w:r>
    <w:r w:rsidRPr="00D00A9D">
      <w:rPr>
        <w:sz w:val="20"/>
        <w:szCs w:val="20"/>
      </w:rPr>
      <w:t>Communications Executive (CO</w:t>
    </w:r>
    <w:r>
      <w:rPr>
        <w:sz w:val="20"/>
        <w:szCs w:val="20"/>
      </w:rPr>
      <w:t>E/16)</w:t>
    </w:r>
  </w:p>
  <w:p w14:paraId="22CAA6B4" w14:textId="77777777" w:rsidR="00655CA7" w:rsidRPr="00B67552" w:rsidRDefault="00655CA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E1B1" w14:textId="77777777" w:rsidR="00686194" w:rsidRDefault="00686194">
      <w:pPr>
        <w:spacing w:after="0" w:line="240" w:lineRule="auto"/>
      </w:pPr>
      <w:r>
        <w:separator/>
      </w:r>
    </w:p>
  </w:footnote>
  <w:footnote w:type="continuationSeparator" w:id="0">
    <w:p w14:paraId="6EDA0731" w14:textId="77777777" w:rsidR="00686194" w:rsidRDefault="00686194">
      <w:pPr>
        <w:spacing w:after="0" w:line="240" w:lineRule="auto"/>
      </w:pPr>
      <w:r>
        <w:continuationSeparator/>
      </w:r>
    </w:p>
  </w:footnote>
  <w:footnote w:type="continuationNotice" w:id="1">
    <w:p w14:paraId="2E6E5F76" w14:textId="77777777" w:rsidR="00686194" w:rsidRDefault="006861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A042"/>
    <w:multiLevelType w:val="hybridMultilevel"/>
    <w:tmpl w:val="E83E1E3A"/>
    <w:lvl w:ilvl="0" w:tplc="139C94A0">
      <w:start w:val="1"/>
      <w:numFmt w:val="bullet"/>
      <w:lvlText w:val="·"/>
      <w:lvlJc w:val="left"/>
      <w:pPr>
        <w:ind w:left="720" w:hanging="360"/>
      </w:pPr>
      <w:rPr>
        <w:rFonts w:ascii="Symbol" w:hAnsi="Symbol" w:hint="default"/>
      </w:rPr>
    </w:lvl>
    <w:lvl w:ilvl="1" w:tplc="42DC4936">
      <w:start w:val="1"/>
      <w:numFmt w:val="bullet"/>
      <w:lvlText w:val="o"/>
      <w:lvlJc w:val="left"/>
      <w:pPr>
        <w:ind w:left="1440" w:hanging="360"/>
      </w:pPr>
      <w:rPr>
        <w:rFonts w:ascii="Courier New" w:hAnsi="Courier New" w:hint="default"/>
      </w:rPr>
    </w:lvl>
    <w:lvl w:ilvl="2" w:tplc="1D64F742">
      <w:start w:val="1"/>
      <w:numFmt w:val="bullet"/>
      <w:lvlText w:val=""/>
      <w:lvlJc w:val="left"/>
      <w:pPr>
        <w:ind w:left="2160" w:hanging="360"/>
      </w:pPr>
      <w:rPr>
        <w:rFonts w:ascii="Wingdings" w:hAnsi="Wingdings" w:hint="default"/>
      </w:rPr>
    </w:lvl>
    <w:lvl w:ilvl="3" w:tplc="316C57CC">
      <w:start w:val="1"/>
      <w:numFmt w:val="bullet"/>
      <w:lvlText w:val=""/>
      <w:lvlJc w:val="left"/>
      <w:pPr>
        <w:ind w:left="2880" w:hanging="360"/>
      </w:pPr>
      <w:rPr>
        <w:rFonts w:ascii="Symbol" w:hAnsi="Symbol" w:hint="default"/>
      </w:rPr>
    </w:lvl>
    <w:lvl w:ilvl="4" w:tplc="C38A3204">
      <w:start w:val="1"/>
      <w:numFmt w:val="bullet"/>
      <w:lvlText w:val="o"/>
      <w:lvlJc w:val="left"/>
      <w:pPr>
        <w:ind w:left="3600" w:hanging="360"/>
      </w:pPr>
      <w:rPr>
        <w:rFonts w:ascii="Courier New" w:hAnsi="Courier New" w:hint="default"/>
      </w:rPr>
    </w:lvl>
    <w:lvl w:ilvl="5" w:tplc="10140B00">
      <w:start w:val="1"/>
      <w:numFmt w:val="bullet"/>
      <w:lvlText w:val=""/>
      <w:lvlJc w:val="left"/>
      <w:pPr>
        <w:ind w:left="4320" w:hanging="360"/>
      </w:pPr>
      <w:rPr>
        <w:rFonts w:ascii="Wingdings" w:hAnsi="Wingdings" w:hint="default"/>
      </w:rPr>
    </w:lvl>
    <w:lvl w:ilvl="6" w:tplc="3A369D7E">
      <w:start w:val="1"/>
      <w:numFmt w:val="bullet"/>
      <w:lvlText w:val=""/>
      <w:lvlJc w:val="left"/>
      <w:pPr>
        <w:ind w:left="5040" w:hanging="360"/>
      </w:pPr>
      <w:rPr>
        <w:rFonts w:ascii="Symbol" w:hAnsi="Symbol" w:hint="default"/>
      </w:rPr>
    </w:lvl>
    <w:lvl w:ilvl="7" w:tplc="5E08F220">
      <w:start w:val="1"/>
      <w:numFmt w:val="bullet"/>
      <w:lvlText w:val="o"/>
      <w:lvlJc w:val="left"/>
      <w:pPr>
        <w:ind w:left="5760" w:hanging="360"/>
      </w:pPr>
      <w:rPr>
        <w:rFonts w:ascii="Courier New" w:hAnsi="Courier New" w:hint="default"/>
      </w:rPr>
    </w:lvl>
    <w:lvl w:ilvl="8" w:tplc="586A477A">
      <w:start w:val="1"/>
      <w:numFmt w:val="bullet"/>
      <w:lvlText w:val=""/>
      <w:lvlJc w:val="left"/>
      <w:pPr>
        <w:ind w:left="6480" w:hanging="360"/>
      </w:pPr>
      <w:rPr>
        <w:rFonts w:ascii="Wingdings" w:hAnsi="Wingdings" w:hint="default"/>
      </w:rPr>
    </w:lvl>
  </w:abstractNum>
  <w:abstractNum w:abstractNumId="1" w15:restartNumberingAfterBreak="0">
    <w:nsid w:val="0C641776"/>
    <w:multiLevelType w:val="hybridMultilevel"/>
    <w:tmpl w:val="BF000EF2"/>
    <w:lvl w:ilvl="0" w:tplc="DF2AF6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01E61"/>
    <w:multiLevelType w:val="hybridMultilevel"/>
    <w:tmpl w:val="E54C5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86D2D"/>
    <w:multiLevelType w:val="hybridMultilevel"/>
    <w:tmpl w:val="58C4A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13300"/>
    <w:multiLevelType w:val="hybridMultilevel"/>
    <w:tmpl w:val="6602F1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9F848"/>
    <w:multiLevelType w:val="hybridMultilevel"/>
    <w:tmpl w:val="1EF2B1F4"/>
    <w:lvl w:ilvl="0" w:tplc="585E971C">
      <w:start w:val="1"/>
      <w:numFmt w:val="bullet"/>
      <w:lvlText w:val="·"/>
      <w:lvlJc w:val="left"/>
      <w:pPr>
        <w:ind w:left="720" w:hanging="360"/>
      </w:pPr>
      <w:rPr>
        <w:rFonts w:ascii="Symbol" w:hAnsi="Symbol" w:hint="default"/>
      </w:rPr>
    </w:lvl>
    <w:lvl w:ilvl="1" w:tplc="B4E2D07C">
      <w:start w:val="1"/>
      <w:numFmt w:val="bullet"/>
      <w:lvlText w:val="o"/>
      <w:lvlJc w:val="left"/>
      <w:pPr>
        <w:ind w:left="1440" w:hanging="360"/>
      </w:pPr>
      <w:rPr>
        <w:rFonts w:ascii="Courier New" w:hAnsi="Courier New" w:hint="default"/>
      </w:rPr>
    </w:lvl>
    <w:lvl w:ilvl="2" w:tplc="9AAAFCE8">
      <w:start w:val="1"/>
      <w:numFmt w:val="bullet"/>
      <w:lvlText w:val=""/>
      <w:lvlJc w:val="left"/>
      <w:pPr>
        <w:ind w:left="2160" w:hanging="360"/>
      </w:pPr>
      <w:rPr>
        <w:rFonts w:ascii="Wingdings" w:hAnsi="Wingdings" w:hint="default"/>
      </w:rPr>
    </w:lvl>
    <w:lvl w:ilvl="3" w:tplc="00F4F53C">
      <w:start w:val="1"/>
      <w:numFmt w:val="bullet"/>
      <w:lvlText w:val=""/>
      <w:lvlJc w:val="left"/>
      <w:pPr>
        <w:ind w:left="2880" w:hanging="360"/>
      </w:pPr>
      <w:rPr>
        <w:rFonts w:ascii="Symbol" w:hAnsi="Symbol" w:hint="default"/>
      </w:rPr>
    </w:lvl>
    <w:lvl w:ilvl="4" w:tplc="ABF45B9C">
      <w:start w:val="1"/>
      <w:numFmt w:val="bullet"/>
      <w:lvlText w:val="o"/>
      <w:lvlJc w:val="left"/>
      <w:pPr>
        <w:ind w:left="3600" w:hanging="360"/>
      </w:pPr>
      <w:rPr>
        <w:rFonts w:ascii="Courier New" w:hAnsi="Courier New" w:hint="default"/>
      </w:rPr>
    </w:lvl>
    <w:lvl w:ilvl="5" w:tplc="00F8AA9A">
      <w:start w:val="1"/>
      <w:numFmt w:val="bullet"/>
      <w:lvlText w:val=""/>
      <w:lvlJc w:val="left"/>
      <w:pPr>
        <w:ind w:left="4320" w:hanging="360"/>
      </w:pPr>
      <w:rPr>
        <w:rFonts w:ascii="Wingdings" w:hAnsi="Wingdings" w:hint="default"/>
      </w:rPr>
    </w:lvl>
    <w:lvl w:ilvl="6" w:tplc="80B4F166">
      <w:start w:val="1"/>
      <w:numFmt w:val="bullet"/>
      <w:lvlText w:val=""/>
      <w:lvlJc w:val="left"/>
      <w:pPr>
        <w:ind w:left="5040" w:hanging="360"/>
      </w:pPr>
      <w:rPr>
        <w:rFonts w:ascii="Symbol" w:hAnsi="Symbol" w:hint="default"/>
      </w:rPr>
    </w:lvl>
    <w:lvl w:ilvl="7" w:tplc="7E4CCCEC">
      <w:start w:val="1"/>
      <w:numFmt w:val="bullet"/>
      <w:lvlText w:val="o"/>
      <w:lvlJc w:val="left"/>
      <w:pPr>
        <w:ind w:left="5760" w:hanging="360"/>
      </w:pPr>
      <w:rPr>
        <w:rFonts w:ascii="Courier New" w:hAnsi="Courier New" w:hint="default"/>
      </w:rPr>
    </w:lvl>
    <w:lvl w:ilvl="8" w:tplc="1888A186">
      <w:start w:val="1"/>
      <w:numFmt w:val="bullet"/>
      <w:lvlText w:val=""/>
      <w:lvlJc w:val="left"/>
      <w:pPr>
        <w:ind w:left="6480" w:hanging="360"/>
      </w:pPr>
      <w:rPr>
        <w:rFonts w:ascii="Wingdings" w:hAnsi="Wingdings" w:hint="default"/>
      </w:rPr>
    </w:lvl>
  </w:abstractNum>
  <w:abstractNum w:abstractNumId="6" w15:restartNumberingAfterBreak="0">
    <w:nsid w:val="1828746A"/>
    <w:multiLevelType w:val="hybridMultilevel"/>
    <w:tmpl w:val="C136D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122D71"/>
    <w:multiLevelType w:val="hybridMultilevel"/>
    <w:tmpl w:val="BECC1B6E"/>
    <w:lvl w:ilvl="0" w:tplc="C78AA558">
      <w:start w:val="1"/>
      <w:numFmt w:val="decimal"/>
      <w:lvlText w:val="%1."/>
      <w:lvlJc w:val="left"/>
      <w:pPr>
        <w:tabs>
          <w:tab w:val="num" w:pos="840"/>
        </w:tabs>
        <w:ind w:left="840" w:hanging="360"/>
      </w:pPr>
      <w:rPr>
        <w:i w:val="0"/>
        <w:color w:val="auto"/>
      </w:rPr>
    </w:lvl>
    <w:lvl w:ilvl="1" w:tplc="08090019">
      <w:start w:val="1"/>
      <w:numFmt w:val="decimal"/>
      <w:lvlText w:val="%2."/>
      <w:lvlJc w:val="left"/>
      <w:pPr>
        <w:tabs>
          <w:tab w:val="num" w:pos="1560"/>
        </w:tabs>
        <w:ind w:left="1560" w:hanging="360"/>
      </w:pPr>
    </w:lvl>
    <w:lvl w:ilvl="2" w:tplc="0809001B">
      <w:start w:val="1"/>
      <w:numFmt w:val="decimal"/>
      <w:lvlText w:val="%3."/>
      <w:lvlJc w:val="left"/>
      <w:pPr>
        <w:tabs>
          <w:tab w:val="num" w:pos="2280"/>
        </w:tabs>
        <w:ind w:left="2280" w:hanging="360"/>
      </w:pPr>
    </w:lvl>
    <w:lvl w:ilvl="3" w:tplc="0809000F">
      <w:start w:val="1"/>
      <w:numFmt w:val="decimal"/>
      <w:lvlText w:val="%4."/>
      <w:lvlJc w:val="left"/>
      <w:pPr>
        <w:tabs>
          <w:tab w:val="num" w:pos="3000"/>
        </w:tabs>
        <w:ind w:left="3000" w:hanging="360"/>
      </w:pPr>
    </w:lvl>
    <w:lvl w:ilvl="4" w:tplc="08090019">
      <w:start w:val="1"/>
      <w:numFmt w:val="decimal"/>
      <w:lvlText w:val="%5."/>
      <w:lvlJc w:val="left"/>
      <w:pPr>
        <w:tabs>
          <w:tab w:val="num" w:pos="3720"/>
        </w:tabs>
        <w:ind w:left="3720" w:hanging="360"/>
      </w:pPr>
    </w:lvl>
    <w:lvl w:ilvl="5" w:tplc="0809001B">
      <w:start w:val="1"/>
      <w:numFmt w:val="decimal"/>
      <w:lvlText w:val="%6."/>
      <w:lvlJc w:val="left"/>
      <w:pPr>
        <w:tabs>
          <w:tab w:val="num" w:pos="4440"/>
        </w:tabs>
        <w:ind w:left="4440" w:hanging="360"/>
      </w:pPr>
    </w:lvl>
    <w:lvl w:ilvl="6" w:tplc="0809000F">
      <w:start w:val="1"/>
      <w:numFmt w:val="decimal"/>
      <w:lvlText w:val="%7."/>
      <w:lvlJc w:val="left"/>
      <w:pPr>
        <w:tabs>
          <w:tab w:val="num" w:pos="5160"/>
        </w:tabs>
        <w:ind w:left="5160" w:hanging="360"/>
      </w:pPr>
    </w:lvl>
    <w:lvl w:ilvl="7" w:tplc="08090019">
      <w:start w:val="1"/>
      <w:numFmt w:val="decimal"/>
      <w:lvlText w:val="%8."/>
      <w:lvlJc w:val="left"/>
      <w:pPr>
        <w:tabs>
          <w:tab w:val="num" w:pos="5880"/>
        </w:tabs>
        <w:ind w:left="5880" w:hanging="360"/>
      </w:pPr>
    </w:lvl>
    <w:lvl w:ilvl="8" w:tplc="0809001B">
      <w:start w:val="1"/>
      <w:numFmt w:val="decimal"/>
      <w:lvlText w:val="%9."/>
      <w:lvlJc w:val="left"/>
      <w:pPr>
        <w:tabs>
          <w:tab w:val="num" w:pos="6600"/>
        </w:tabs>
        <w:ind w:left="6600" w:hanging="360"/>
      </w:pPr>
    </w:lvl>
  </w:abstractNum>
  <w:abstractNum w:abstractNumId="8" w15:restartNumberingAfterBreak="0">
    <w:nsid w:val="1D0A3540"/>
    <w:multiLevelType w:val="hybridMultilevel"/>
    <w:tmpl w:val="3202B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552C8"/>
    <w:multiLevelType w:val="hybridMultilevel"/>
    <w:tmpl w:val="F0A69458"/>
    <w:lvl w:ilvl="0" w:tplc="CA887D04">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3162F29"/>
    <w:multiLevelType w:val="hybridMultilevel"/>
    <w:tmpl w:val="ED00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54BC4"/>
    <w:multiLevelType w:val="hybridMultilevel"/>
    <w:tmpl w:val="E54C5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FC4F2"/>
    <w:multiLevelType w:val="hybridMultilevel"/>
    <w:tmpl w:val="24343E90"/>
    <w:lvl w:ilvl="0" w:tplc="982EC424">
      <w:start w:val="1"/>
      <w:numFmt w:val="decimal"/>
      <w:lvlText w:val="%1."/>
      <w:lvlJc w:val="left"/>
      <w:pPr>
        <w:ind w:left="720" w:hanging="360"/>
      </w:pPr>
      <w:rPr>
        <w:rFonts w:ascii="Arial" w:hAnsi="Arial" w:hint="default"/>
      </w:rPr>
    </w:lvl>
    <w:lvl w:ilvl="1" w:tplc="2AE4CA2E">
      <w:start w:val="1"/>
      <w:numFmt w:val="lowerLetter"/>
      <w:lvlText w:val="%2."/>
      <w:lvlJc w:val="left"/>
      <w:pPr>
        <w:ind w:left="1440" w:hanging="360"/>
      </w:pPr>
    </w:lvl>
    <w:lvl w:ilvl="2" w:tplc="D4B6DEF6">
      <w:start w:val="1"/>
      <w:numFmt w:val="lowerRoman"/>
      <w:lvlText w:val="%3."/>
      <w:lvlJc w:val="right"/>
      <w:pPr>
        <w:ind w:left="2160" w:hanging="180"/>
      </w:pPr>
    </w:lvl>
    <w:lvl w:ilvl="3" w:tplc="0110277C">
      <w:start w:val="1"/>
      <w:numFmt w:val="decimal"/>
      <w:lvlText w:val="%4."/>
      <w:lvlJc w:val="left"/>
      <w:pPr>
        <w:ind w:left="2880" w:hanging="360"/>
      </w:pPr>
    </w:lvl>
    <w:lvl w:ilvl="4" w:tplc="3CA871C4">
      <w:start w:val="1"/>
      <w:numFmt w:val="lowerLetter"/>
      <w:lvlText w:val="%5."/>
      <w:lvlJc w:val="left"/>
      <w:pPr>
        <w:ind w:left="3600" w:hanging="360"/>
      </w:pPr>
    </w:lvl>
    <w:lvl w:ilvl="5" w:tplc="FC862D9A">
      <w:start w:val="1"/>
      <w:numFmt w:val="lowerRoman"/>
      <w:lvlText w:val="%6."/>
      <w:lvlJc w:val="right"/>
      <w:pPr>
        <w:ind w:left="4320" w:hanging="180"/>
      </w:pPr>
    </w:lvl>
    <w:lvl w:ilvl="6" w:tplc="E0A83F18">
      <w:start w:val="1"/>
      <w:numFmt w:val="decimal"/>
      <w:lvlText w:val="%7."/>
      <w:lvlJc w:val="left"/>
      <w:pPr>
        <w:ind w:left="5040" w:hanging="360"/>
      </w:pPr>
    </w:lvl>
    <w:lvl w:ilvl="7" w:tplc="0824A414">
      <w:start w:val="1"/>
      <w:numFmt w:val="lowerLetter"/>
      <w:lvlText w:val="%8."/>
      <w:lvlJc w:val="left"/>
      <w:pPr>
        <w:ind w:left="5760" w:hanging="360"/>
      </w:pPr>
    </w:lvl>
    <w:lvl w:ilvl="8" w:tplc="30F8090A">
      <w:start w:val="1"/>
      <w:numFmt w:val="lowerRoman"/>
      <w:lvlText w:val="%9."/>
      <w:lvlJc w:val="right"/>
      <w:pPr>
        <w:ind w:left="6480" w:hanging="180"/>
      </w:pPr>
    </w:lvl>
  </w:abstractNum>
  <w:abstractNum w:abstractNumId="13" w15:restartNumberingAfterBreak="0">
    <w:nsid w:val="3AAD4650"/>
    <w:multiLevelType w:val="hybridMultilevel"/>
    <w:tmpl w:val="8148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830E4"/>
    <w:multiLevelType w:val="hybridMultilevel"/>
    <w:tmpl w:val="9EA4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71160"/>
    <w:multiLevelType w:val="hybridMultilevel"/>
    <w:tmpl w:val="6392610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1D57FC"/>
    <w:multiLevelType w:val="hybridMultilevel"/>
    <w:tmpl w:val="A4666AEA"/>
    <w:lvl w:ilvl="0" w:tplc="0809000F">
      <w:start w:val="1"/>
      <w:numFmt w:val="decimal"/>
      <w:lvlText w:val="%1."/>
      <w:lvlJc w:val="left"/>
      <w:pPr>
        <w:ind w:left="720" w:hanging="360"/>
      </w:pPr>
    </w:lvl>
    <w:lvl w:ilvl="1" w:tplc="F9781D30">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923452"/>
    <w:multiLevelType w:val="hybridMultilevel"/>
    <w:tmpl w:val="FC2CDAE0"/>
    <w:lvl w:ilvl="0" w:tplc="08090001">
      <w:start w:val="1"/>
      <w:numFmt w:val="bullet"/>
      <w:lvlText w:val=""/>
      <w:lvlJc w:val="left"/>
      <w:pPr>
        <w:tabs>
          <w:tab w:val="num" w:pos="1080"/>
        </w:tabs>
        <w:ind w:left="1080" w:hanging="720"/>
      </w:pPr>
      <w:rPr>
        <w:rFonts w:ascii="Symbol" w:hAnsi="Symbol" w:hint="default"/>
      </w:rPr>
    </w:lvl>
    <w:lvl w:ilvl="1" w:tplc="64324918">
      <w:start w:val="1"/>
      <w:numFmt w:val="lowerRoman"/>
      <w:lvlText w:val="(%2)"/>
      <w:lvlJc w:val="left"/>
      <w:pPr>
        <w:tabs>
          <w:tab w:val="num" w:pos="1800"/>
        </w:tabs>
        <w:ind w:left="1800" w:hanging="72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4F94829"/>
    <w:multiLevelType w:val="hybridMultilevel"/>
    <w:tmpl w:val="43B25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B401DCE"/>
    <w:multiLevelType w:val="hybridMultilevel"/>
    <w:tmpl w:val="33DE532A"/>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830F20"/>
    <w:multiLevelType w:val="hybridMultilevel"/>
    <w:tmpl w:val="ECC04946"/>
    <w:lvl w:ilvl="0" w:tplc="878C781C">
      <w:start w:val="1"/>
      <w:numFmt w:val="decimal"/>
      <w:lvlText w:val="%1."/>
      <w:lvlJc w:val="left"/>
      <w:pPr>
        <w:ind w:left="720" w:hanging="360"/>
      </w:pPr>
    </w:lvl>
    <w:lvl w:ilvl="1" w:tplc="504CD00A">
      <w:start w:val="1"/>
      <w:numFmt w:val="lowerLetter"/>
      <w:lvlText w:val="%2."/>
      <w:lvlJc w:val="left"/>
      <w:pPr>
        <w:ind w:left="1440" w:hanging="360"/>
      </w:pPr>
    </w:lvl>
    <w:lvl w:ilvl="2" w:tplc="C2D27092">
      <w:start w:val="1"/>
      <w:numFmt w:val="lowerRoman"/>
      <w:lvlText w:val="%3."/>
      <w:lvlJc w:val="right"/>
      <w:pPr>
        <w:ind w:left="2160" w:hanging="180"/>
      </w:pPr>
    </w:lvl>
    <w:lvl w:ilvl="3" w:tplc="19D8EF1E">
      <w:start w:val="1"/>
      <w:numFmt w:val="decimal"/>
      <w:lvlText w:val="%4."/>
      <w:lvlJc w:val="left"/>
      <w:pPr>
        <w:ind w:left="2880" w:hanging="360"/>
      </w:pPr>
    </w:lvl>
    <w:lvl w:ilvl="4" w:tplc="F44E1002">
      <w:start w:val="1"/>
      <w:numFmt w:val="lowerLetter"/>
      <w:lvlText w:val="%5."/>
      <w:lvlJc w:val="left"/>
      <w:pPr>
        <w:ind w:left="3600" w:hanging="360"/>
      </w:pPr>
    </w:lvl>
    <w:lvl w:ilvl="5" w:tplc="8390BB8A">
      <w:start w:val="1"/>
      <w:numFmt w:val="lowerRoman"/>
      <w:lvlText w:val="%6."/>
      <w:lvlJc w:val="right"/>
      <w:pPr>
        <w:ind w:left="4320" w:hanging="180"/>
      </w:pPr>
    </w:lvl>
    <w:lvl w:ilvl="6" w:tplc="390253F0">
      <w:start w:val="1"/>
      <w:numFmt w:val="decimal"/>
      <w:lvlText w:val="%7."/>
      <w:lvlJc w:val="left"/>
      <w:pPr>
        <w:ind w:left="5040" w:hanging="360"/>
      </w:pPr>
    </w:lvl>
    <w:lvl w:ilvl="7" w:tplc="892E3954">
      <w:start w:val="1"/>
      <w:numFmt w:val="lowerLetter"/>
      <w:lvlText w:val="%8."/>
      <w:lvlJc w:val="left"/>
      <w:pPr>
        <w:ind w:left="5760" w:hanging="360"/>
      </w:pPr>
    </w:lvl>
    <w:lvl w:ilvl="8" w:tplc="B07AA65E">
      <w:start w:val="1"/>
      <w:numFmt w:val="lowerRoman"/>
      <w:lvlText w:val="%9."/>
      <w:lvlJc w:val="right"/>
      <w:pPr>
        <w:ind w:left="6480" w:hanging="180"/>
      </w:pPr>
    </w:lvl>
  </w:abstractNum>
  <w:abstractNum w:abstractNumId="23" w15:restartNumberingAfterBreak="0">
    <w:nsid w:val="4D3E01D7"/>
    <w:multiLevelType w:val="hybridMultilevel"/>
    <w:tmpl w:val="934C5B3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BC7415"/>
    <w:multiLevelType w:val="hybridMultilevel"/>
    <w:tmpl w:val="39E6AF4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673EF"/>
    <w:multiLevelType w:val="hybridMultilevel"/>
    <w:tmpl w:val="E54C5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490001"/>
    <w:multiLevelType w:val="hybridMultilevel"/>
    <w:tmpl w:val="FFFFFFFF"/>
    <w:lvl w:ilvl="0" w:tplc="78EC54AA">
      <w:start w:val="1"/>
      <w:numFmt w:val="bullet"/>
      <w:lvlText w:val="·"/>
      <w:lvlJc w:val="left"/>
      <w:pPr>
        <w:ind w:left="720" w:hanging="360"/>
      </w:pPr>
      <w:rPr>
        <w:rFonts w:ascii="Symbol" w:hAnsi="Symbol" w:hint="default"/>
      </w:rPr>
    </w:lvl>
    <w:lvl w:ilvl="1" w:tplc="87449CC4">
      <w:start w:val="1"/>
      <w:numFmt w:val="bullet"/>
      <w:lvlText w:val="o"/>
      <w:lvlJc w:val="left"/>
      <w:pPr>
        <w:ind w:left="1440" w:hanging="360"/>
      </w:pPr>
      <w:rPr>
        <w:rFonts w:ascii="Courier New" w:hAnsi="Courier New" w:hint="default"/>
      </w:rPr>
    </w:lvl>
    <w:lvl w:ilvl="2" w:tplc="87E870E2">
      <w:start w:val="1"/>
      <w:numFmt w:val="bullet"/>
      <w:lvlText w:val=""/>
      <w:lvlJc w:val="left"/>
      <w:pPr>
        <w:ind w:left="2160" w:hanging="360"/>
      </w:pPr>
      <w:rPr>
        <w:rFonts w:ascii="Wingdings" w:hAnsi="Wingdings" w:hint="default"/>
      </w:rPr>
    </w:lvl>
    <w:lvl w:ilvl="3" w:tplc="1A80F186">
      <w:start w:val="1"/>
      <w:numFmt w:val="bullet"/>
      <w:lvlText w:val=""/>
      <w:lvlJc w:val="left"/>
      <w:pPr>
        <w:ind w:left="2880" w:hanging="360"/>
      </w:pPr>
      <w:rPr>
        <w:rFonts w:ascii="Symbol" w:hAnsi="Symbol" w:hint="default"/>
      </w:rPr>
    </w:lvl>
    <w:lvl w:ilvl="4" w:tplc="30FEFF56">
      <w:start w:val="1"/>
      <w:numFmt w:val="bullet"/>
      <w:lvlText w:val="o"/>
      <w:lvlJc w:val="left"/>
      <w:pPr>
        <w:ind w:left="3600" w:hanging="360"/>
      </w:pPr>
      <w:rPr>
        <w:rFonts w:ascii="Courier New" w:hAnsi="Courier New" w:hint="default"/>
      </w:rPr>
    </w:lvl>
    <w:lvl w:ilvl="5" w:tplc="0F4C2D6E">
      <w:start w:val="1"/>
      <w:numFmt w:val="bullet"/>
      <w:lvlText w:val=""/>
      <w:lvlJc w:val="left"/>
      <w:pPr>
        <w:ind w:left="4320" w:hanging="360"/>
      </w:pPr>
      <w:rPr>
        <w:rFonts w:ascii="Wingdings" w:hAnsi="Wingdings" w:hint="default"/>
      </w:rPr>
    </w:lvl>
    <w:lvl w:ilvl="6" w:tplc="3BAA4924">
      <w:start w:val="1"/>
      <w:numFmt w:val="bullet"/>
      <w:lvlText w:val=""/>
      <w:lvlJc w:val="left"/>
      <w:pPr>
        <w:ind w:left="5040" w:hanging="360"/>
      </w:pPr>
      <w:rPr>
        <w:rFonts w:ascii="Symbol" w:hAnsi="Symbol" w:hint="default"/>
      </w:rPr>
    </w:lvl>
    <w:lvl w:ilvl="7" w:tplc="3C8C5444">
      <w:start w:val="1"/>
      <w:numFmt w:val="bullet"/>
      <w:lvlText w:val="o"/>
      <w:lvlJc w:val="left"/>
      <w:pPr>
        <w:ind w:left="5760" w:hanging="360"/>
      </w:pPr>
      <w:rPr>
        <w:rFonts w:ascii="Courier New" w:hAnsi="Courier New" w:hint="default"/>
      </w:rPr>
    </w:lvl>
    <w:lvl w:ilvl="8" w:tplc="0C2A1FB2">
      <w:start w:val="1"/>
      <w:numFmt w:val="bullet"/>
      <w:lvlText w:val=""/>
      <w:lvlJc w:val="left"/>
      <w:pPr>
        <w:ind w:left="6480" w:hanging="360"/>
      </w:pPr>
      <w:rPr>
        <w:rFonts w:ascii="Wingdings" w:hAnsi="Wingdings" w:hint="default"/>
      </w:rPr>
    </w:lvl>
  </w:abstractNum>
  <w:abstractNum w:abstractNumId="27" w15:restartNumberingAfterBreak="0">
    <w:nsid w:val="5277663B"/>
    <w:multiLevelType w:val="hybridMultilevel"/>
    <w:tmpl w:val="93F80DA6"/>
    <w:lvl w:ilvl="0" w:tplc="FD509368">
      <w:start w:val="1"/>
      <w:numFmt w:val="bullet"/>
      <w:lvlText w:val=""/>
      <w:lvlJc w:val="left"/>
      <w:pPr>
        <w:ind w:left="720" w:hanging="360"/>
      </w:pPr>
      <w:rPr>
        <w:rFonts w:ascii="Symbol" w:hAnsi="Symbol" w:hint="default"/>
      </w:rPr>
    </w:lvl>
    <w:lvl w:ilvl="1" w:tplc="6172AAF8">
      <w:start w:val="1"/>
      <w:numFmt w:val="bullet"/>
      <w:lvlText w:val="o"/>
      <w:lvlJc w:val="left"/>
      <w:pPr>
        <w:ind w:left="1440" w:hanging="360"/>
      </w:pPr>
      <w:rPr>
        <w:rFonts w:ascii="Courier New" w:hAnsi="Courier New" w:hint="default"/>
      </w:rPr>
    </w:lvl>
    <w:lvl w:ilvl="2" w:tplc="7ADA74D2">
      <w:start w:val="1"/>
      <w:numFmt w:val="bullet"/>
      <w:lvlText w:val=""/>
      <w:lvlJc w:val="left"/>
      <w:pPr>
        <w:ind w:left="2160" w:hanging="360"/>
      </w:pPr>
      <w:rPr>
        <w:rFonts w:ascii="Wingdings" w:hAnsi="Wingdings" w:hint="default"/>
      </w:rPr>
    </w:lvl>
    <w:lvl w:ilvl="3" w:tplc="FC1EAA96">
      <w:start w:val="1"/>
      <w:numFmt w:val="bullet"/>
      <w:lvlText w:val=""/>
      <w:lvlJc w:val="left"/>
      <w:pPr>
        <w:ind w:left="2880" w:hanging="360"/>
      </w:pPr>
      <w:rPr>
        <w:rFonts w:ascii="Symbol" w:hAnsi="Symbol" w:hint="default"/>
      </w:rPr>
    </w:lvl>
    <w:lvl w:ilvl="4" w:tplc="E1900722">
      <w:start w:val="1"/>
      <w:numFmt w:val="bullet"/>
      <w:lvlText w:val="o"/>
      <w:lvlJc w:val="left"/>
      <w:pPr>
        <w:ind w:left="3600" w:hanging="360"/>
      </w:pPr>
      <w:rPr>
        <w:rFonts w:ascii="Courier New" w:hAnsi="Courier New" w:hint="default"/>
      </w:rPr>
    </w:lvl>
    <w:lvl w:ilvl="5" w:tplc="E8F6E6F0">
      <w:start w:val="1"/>
      <w:numFmt w:val="bullet"/>
      <w:lvlText w:val=""/>
      <w:lvlJc w:val="left"/>
      <w:pPr>
        <w:ind w:left="4320" w:hanging="360"/>
      </w:pPr>
      <w:rPr>
        <w:rFonts w:ascii="Wingdings" w:hAnsi="Wingdings" w:hint="default"/>
      </w:rPr>
    </w:lvl>
    <w:lvl w:ilvl="6" w:tplc="24C02E5C">
      <w:start w:val="1"/>
      <w:numFmt w:val="bullet"/>
      <w:lvlText w:val=""/>
      <w:lvlJc w:val="left"/>
      <w:pPr>
        <w:ind w:left="5040" w:hanging="360"/>
      </w:pPr>
      <w:rPr>
        <w:rFonts w:ascii="Symbol" w:hAnsi="Symbol" w:hint="default"/>
      </w:rPr>
    </w:lvl>
    <w:lvl w:ilvl="7" w:tplc="C6181B0E">
      <w:start w:val="1"/>
      <w:numFmt w:val="bullet"/>
      <w:lvlText w:val="o"/>
      <w:lvlJc w:val="left"/>
      <w:pPr>
        <w:ind w:left="5760" w:hanging="360"/>
      </w:pPr>
      <w:rPr>
        <w:rFonts w:ascii="Courier New" w:hAnsi="Courier New" w:hint="default"/>
      </w:rPr>
    </w:lvl>
    <w:lvl w:ilvl="8" w:tplc="33D02F4E">
      <w:start w:val="1"/>
      <w:numFmt w:val="bullet"/>
      <w:lvlText w:val=""/>
      <w:lvlJc w:val="left"/>
      <w:pPr>
        <w:ind w:left="6480" w:hanging="360"/>
      </w:pPr>
      <w:rPr>
        <w:rFonts w:ascii="Wingdings" w:hAnsi="Wingdings" w:hint="default"/>
      </w:rPr>
    </w:lvl>
  </w:abstractNum>
  <w:abstractNum w:abstractNumId="28" w15:restartNumberingAfterBreak="0">
    <w:nsid w:val="5671F33C"/>
    <w:multiLevelType w:val="hybridMultilevel"/>
    <w:tmpl w:val="8CAE55A4"/>
    <w:lvl w:ilvl="0" w:tplc="CBE804D2">
      <w:start w:val="1"/>
      <w:numFmt w:val="bullet"/>
      <w:lvlText w:val="·"/>
      <w:lvlJc w:val="left"/>
      <w:pPr>
        <w:ind w:left="720" w:hanging="360"/>
      </w:pPr>
      <w:rPr>
        <w:rFonts w:ascii="Symbol" w:hAnsi="Symbol" w:hint="default"/>
      </w:rPr>
    </w:lvl>
    <w:lvl w:ilvl="1" w:tplc="495809D2">
      <w:start w:val="1"/>
      <w:numFmt w:val="bullet"/>
      <w:lvlText w:val="o"/>
      <w:lvlJc w:val="left"/>
      <w:pPr>
        <w:ind w:left="1440" w:hanging="360"/>
      </w:pPr>
      <w:rPr>
        <w:rFonts w:ascii="Courier New" w:hAnsi="Courier New" w:hint="default"/>
      </w:rPr>
    </w:lvl>
    <w:lvl w:ilvl="2" w:tplc="FBB4DB00">
      <w:start w:val="1"/>
      <w:numFmt w:val="bullet"/>
      <w:lvlText w:val=""/>
      <w:lvlJc w:val="left"/>
      <w:pPr>
        <w:ind w:left="2160" w:hanging="360"/>
      </w:pPr>
      <w:rPr>
        <w:rFonts w:ascii="Wingdings" w:hAnsi="Wingdings" w:hint="default"/>
      </w:rPr>
    </w:lvl>
    <w:lvl w:ilvl="3" w:tplc="49A8308A">
      <w:start w:val="1"/>
      <w:numFmt w:val="bullet"/>
      <w:lvlText w:val=""/>
      <w:lvlJc w:val="left"/>
      <w:pPr>
        <w:ind w:left="2880" w:hanging="360"/>
      </w:pPr>
      <w:rPr>
        <w:rFonts w:ascii="Symbol" w:hAnsi="Symbol" w:hint="default"/>
      </w:rPr>
    </w:lvl>
    <w:lvl w:ilvl="4" w:tplc="A29EFCC8">
      <w:start w:val="1"/>
      <w:numFmt w:val="bullet"/>
      <w:lvlText w:val="o"/>
      <w:lvlJc w:val="left"/>
      <w:pPr>
        <w:ind w:left="3600" w:hanging="360"/>
      </w:pPr>
      <w:rPr>
        <w:rFonts w:ascii="Courier New" w:hAnsi="Courier New" w:hint="default"/>
      </w:rPr>
    </w:lvl>
    <w:lvl w:ilvl="5" w:tplc="2668DD52">
      <w:start w:val="1"/>
      <w:numFmt w:val="bullet"/>
      <w:lvlText w:val=""/>
      <w:lvlJc w:val="left"/>
      <w:pPr>
        <w:ind w:left="4320" w:hanging="360"/>
      </w:pPr>
      <w:rPr>
        <w:rFonts w:ascii="Wingdings" w:hAnsi="Wingdings" w:hint="default"/>
      </w:rPr>
    </w:lvl>
    <w:lvl w:ilvl="6" w:tplc="3A88BDD2">
      <w:start w:val="1"/>
      <w:numFmt w:val="bullet"/>
      <w:lvlText w:val=""/>
      <w:lvlJc w:val="left"/>
      <w:pPr>
        <w:ind w:left="5040" w:hanging="360"/>
      </w:pPr>
      <w:rPr>
        <w:rFonts w:ascii="Symbol" w:hAnsi="Symbol" w:hint="default"/>
      </w:rPr>
    </w:lvl>
    <w:lvl w:ilvl="7" w:tplc="C6E6E9A2">
      <w:start w:val="1"/>
      <w:numFmt w:val="bullet"/>
      <w:lvlText w:val="o"/>
      <w:lvlJc w:val="left"/>
      <w:pPr>
        <w:ind w:left="5760" w:hanging="360"/>
      </w:pPr>
      <w:rPr>
        <w:rFonts w:ascii="Courier New" w:hAnsi="Courier New" w:hint="default"/>
      </w:rPr>
    </w:lvl>
    <w:lvl w:ilvl="8" w:tplc="B010FF80">
      <w:start w:val="1"/>
      <w:numFmt w:val="bullet"/>
      <w:lvlText w:val=""/>
      <w:lvlJc w:val="left"/>
      <w:pPr>
        <w:ind w:left="6480" w:hanging="360"/>
      </w:pPr>
      <w:rPr>
        <w:rFonts w:ascii="Wingdings" w:hAnsi="Wingdings" w:hint="default"/>
      </w:rPr>
    </w:lvl>
  </w:abstractNum>
  <w:abstractNum w:abstractNumId="29" w15:restartNumberingAfterBreak="0">
    <w:nsid w:val="5B1D1FE1"/>
    <w:multiLevelType w:val="hybridMultilevel"/>
    <w:tmpl w:val="4CD87D54"/>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D19FF62"/>
    <w:multiLevelType w:val="hybridMultilevel"/>
    <w:tmpl w:val="3CD4DDA8"/>
    <w:lvl w:ilvl="0" w:tplc="0D1C68FC">
      <w:start w:val="1"/>
      <w:numFmt w:val="bullet"/>
      <w:lvlText w:val="·"/>
      <w:lvlJc w:val="left"/>
      <w:pPr>
        <w:ind w:left="720" w:hanging="360"/>
      </w:pPr>
      <w:rPr>
        <w:rFonts w:ascii="Symbol" w:hAnsi="Symbol" w:hint="default"/>
      </w:rPr>
    </w:lvl>
    <w:lvl w:ilvl="1" w:tplc="02805798">
      <w:start w:val="1"/>
      <w:numFmt w:val="bullet"/>
      <w:lvlText w:val="o"/>
      <w:lvlJc w:val="left"/>
      <w:pPr>
        <w:ind w:left="1440" w:hanging="360"/>
      </w:pPr>
      <w:rPr>
        <w:rFonts w:ascii="Courier New" w:hAnsi="Courier New" w:hint="default"/>
      </w:rPr>
    </w:lvl>
    <w:lvl w:ilvl="2" w:tplc="E2A09B32">
      <w:start w:val="1"/>
      <w:numFmt w:val="bullet"/>
      <w:lvlText w:val=""/>
      <w:lvlJc w:val="left"/>
      <w:pPr>
        <w:ind w:left="2160" w:hanging="360"/>
      </w:pPr>
      <w:rPr>
        <w:rFonts w:ascii="Wingdings" w:hAnsi="Wingdings" w:hint="default"/>
      </w:rPr>
    </w:lvl>
    <w:lvl w:ilvl="3" w:tplc="3E546FE4">
      <w:start w:val="1"/>
      <w:numFmt w:val="bullet"/>
      <w:lvlText w:val=""/>
      <w:lvlJc w:val="left"/>
      <w:pPr>
        <w:ind w:left="2880" w:hanging="360"/>
      </w:pPr>
      <w:rPr>
        <w:rFonts w:ascii="Symbol" w:hAnsi="Symbol" w:hint="default"/>
      </w:rPr>
    </w:lvl>
    <w:lvl w:ilvl="4" w:tplc="219CB786">
      <w:start w:val="1"/>
      <w:numFmt w:val="bullet"/>
      <w:lvlText w:val="o"/>
      <w:lvlJc w:val="left"/>
      <w:pPr>
        <w:ind w:left="3600" w:hanging="360"/>
      </w:pPr>
      <w:rPr>
        <w:rFonts w:ascii="Courier New" w:hAnsi="Courier New" w:hint="default"/>
      </w:rPr>
    </w:lvl>
    <w:lvl w:ilvl="5" w:tplc="2A4E5450">
      <w:start w:val="1"/>
      <w:numFmt w:val="bullet"/>
      <w:lvlText w:val=""/>
      <w:lvlJc w:val="left"/>
      <w:pPr>
        <w:ind w:left="4320" w:hanging="360"/>
      </w:pPr>
      <w:rPr>
        <w:rFonts w:ascii="Wingdings" w:hAnsi="Wingdings" w:hint="default"/>
      </w:rPr>
    </w:lvl>
    <w:lvl w:ilvl="6" w:tplc="F03E119A">
      <w:start w:val="1"/>
      <w:numFmt w:val="bullet"/>
      <w:lvlText w:val=""/>
      <w:lvlJc w:val="left"/>
      <w:pPr>
        <w:ind w:left="5040" w:hanging="360"/>
      </w:pPr>
      <w:rPr>
        <w:rFonts w:ascii="Symbol" w:hAnsi="Symbol" w:hint="default"/>
      </w:rPr>
    </w:lvl>
    <w:lvl w:ilvl="7" w:tplc="A1F81626">
      <w:start w:val="1"/>
      <w:numFmt w:val="bullet"/>
      <w:lvlText w:val="o"/>
      <w:lvlJc w:val="left"/>
      <w:pPr>
        <w:ind w:left="5760" w:hanging="360"/>
      </w:pPr>
      <w:rPr>
        <w:rFonts w:ascii="Courier New" w:hAnsi="Courier New" w:hint="default"/>
      </w:rPr>
    </w:lvl>
    <w:lvl w:ilvl="8" w:tplc="1CA2CF60">
      <w:start w:val="1"/>
      <w:numFmt w:val="bullet"/>
      <w:lvlText w:val=""/>
      <w:lvlJc w:val="left"/>
      <w:pPr>
        <w:ind w:left="6480" w:hanging="360"/>
      </w:pPr>
      <w:rPr>
        <w:rFonts w:ascii="Wingdings" w:hAnsi="Wingdings" w:hint="default"/>
      </w:rPr>
    </w:lvl>
  </w:abstractNum>
  <w:abstractNum w:abstractNumId="31" w15:restartNumberingAfterBreak="0">
    <w:nsid w:val="5EDD2148"/>
    <w:multiLevelType w:val="hybridMultilevel"/>
    <w:tmpl w:val="8B305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1C681C"/>
    <w:multiLevelType w:val="hybridMultilevel"/>
    <w:tmpl w:val="D09A5F7E"/>
    <w:lvl w:ilvl="0" w:tplc="F33036B8">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4"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774881"/>
    <w:multiLevelType w:val="hybridMultilevel"/>
    <w:tmpl w:val="CFA20E92"/>
    <w:lvl w:ilvl="0" w:tplc="60C0FBB2">
      <w:start w:val="1"/>
      <w:numFmt w:val="lowerLetter"/>
      <w:lvlText w:val="(%1)"/>
      <w:lvlJc w:val="left"/>
      <w:pPr>
        <w:tabs>
          <w:tab w:val="num" w:pos="1080"/>
        </w:tabs>
        <w:ind w:left="1080" w:hanging="720"/>
      </w:pPr>
    </w:lvl>
    <w:lvl w:ilvl="1" w:tplc="64324918">
      <w:start w:val="1"/>
      <w:numFmt w:val="lowerRoman"/>
      <w:lvlText w:val="(%2)"/>
      <w:lvlJc w:val="left"/>
      <w:pPr>
        <w:tabs>
          <w:tab w:val="num" w:pos="1800"/>
        </w:tabs>
        <w:ind w:left="1800" w:hanging="72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E741BE7"/>
    <w:multiLevelType w:val="hybridMultilevel"/>
    <w:tmpl w:val="62862C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F27EB1"/>
    <w:multiLevelType w:val="hybridMultilevel"/>
    <w:tmpl w:val="2AFEAB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75230BB8"/>
    <w:multiLevelType w:val="hybridMultilevel"/>
    <w:tmpl w:val="97F29B4E"/>
    <w:lvl w:ilvl="0" w:tplc="08090001">
      <w:start w:val="1"/>
      <w:numFmt w:val="bullet"/>
      <w:lvlText w:val=""/>
      <w:lvlJc w:val="left"/>
      <w:pPr>
        <w:tabs>
          <w:tab w:val="num" w:pos="1080"/>
        </w:tabs>
        <w:ind w:left="1080" w:hanging="720"/>
      </w:pPr>
      <w:rPr>
        <w:rFonts w:ascii="Symbol" w:hAnsi="Symbol" w:hint="default"/>
      </w:rPr>
    </w:lvl>
    <w:lvl w:ilvl="1" w:tplc="64324918">
      <w:start w:val="1"/>
      <w:numFmt w:val="lowerRoman"/>
      <w:lvlText w:val="(%2)"/>
      <w:lvlJc w:val="left"/>
      <w:pPr>
        <w:tabs>
          <w:tab w:val="num" w:pos="1800"/>
        </w:tabs>
        <w:ind w:left="1800" w:hanging="72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6114AB5"/>
    <w:multiLevelType w:val="hybridMultilevel"/>
    <w:tmpl w:val="57224C92"/>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3B4B82"/>
    <w:multiLevelType w:val="hybridMultilevel"/>
    <w:tmpl w:val="0C44F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7264CA"/>
    <w:multiLevelType w:val="hybridMultilevel"/>
    <w:tmpl w:val="A8E4D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D24DCC"/>
    <w:multiLevelType w:val="hybridMultilevel"/>
    <w:tmpl w:val="B7CEFD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F8A19D6"/>
    <w:multiLevelType w:val="hybridMultilevel"/>
    <w:tmpl w:val="DBD86A2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81427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3215339">
    <w:abstractNumId w:val="20"/>
  </w:num>
  <w:num w:numId="3" w16cid:durableId="13581949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9117305">
    <w:abstractNumId w:val="33"/>
  </w:num>
  <w:num w:numId="5" w16cid:durableId="629281454">
    <w:abstractNumId w:val="19"/>
  </w:num>
  <w:num w:numId="6" w16cid:durableId="1715424442">
    <w:abstractNumId w:val="1"/>
  </w:num>
  <w:num w:numId="7" w16cid:durableId="706761999">
    <w:abstractNumId w:val="29"/>
  </w:num>
  <w:num w:numId="8" w16cid:durableId="147865586">
    <w:abstractNumId w:val="15"/>
  </w:num>
  <w:num w:numId="9" w16cid:durableId="593632199">
    <w:abstractNumId w:val="43"/>
  </w:num>
  <w:num w:numId="10" w16cid:durableId="632564069">
    <w:abstractNumId w:val="21"/>
  </w:num>
  <w:num w:numId="11" w16cid:durableId="952518069">
    <w:abstractNumId w:val="23"/>
  </w:num>
  <w:num w:numId="12" w16cid:durableId="1978997425">
    <w:abstractNumId w:val="3"/>
  </w:num>
  <w:num w:numId="13" w16cid:durableId="1218511803">
    <w:abstractNumId w:val="6"/>
  </w:num>
  <w:num w:numId="14" w16cid:durableId="727798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6510179">
    <w:abstractNumId w:val="37"/>
  </w:num>
  <w:num w:numId="16" w16cid:durableId="2111465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6731815">
    <w:abstractNumId w:val="41"/>
  </w:num>
  <w:num w:numId="18" w16cid:durableId="562328880">
    <w:abstractNumId w:val="4"/>
  </w:num>
  <w:num w:numId="19" w16cid:durableId="507912217">
    <w:abstractNumId w:val="32"/>
  </w:num>
  <w:num w:numId="20" w16cid:durableId="704139472">
    <w:abstractNumId w:val="13"/>
  </w:num>
  <w:num w:numId="21" w16cid:durableId="324406142">
    <w:abstractNumId w:val="31"/>
  </w:num>
  <w:num w:numId="22" w16cid:durableId="215431740">
    <w:abstractNumId w:val="2"/>
  </w:num>
  <w:num w:numId="23" w16cid:durableId="595602620">
    <w:abstractNumId w:val="8"/>
  </w:num>
  <w:num w:numId="24" w16cid:durableId="1106314528">
    <w:abstractNumId w:val="24"/>
  </w:num>
  <w:num w:numId="25" w16cid:durableId="1709640730">
    <w:abstractNumId w:val="40"/>
  </w:num>
  <w:num w:numId="26" w16cid:durableId="1593469421">
    <w:abstractNumId w:val="11"/>
  </w:num>
  <w:num w:numId="27" w16cid:durableId="876696490">
    <w:abstractNumId w:val="25"/>
  </w:num>
  <w:num w:numId="28" w16cid:durableId="703411495">
    <w:abstractNumId w:val="18"/>
  </w:num>
  <w:num w:numId="29" w16cid:durableId="1623338438">
    <w:abstractNumId w:val="42"/>
  </w:num>
  <w:num w:numId="30" w16cid:durableId="1833980514">
    <w:abstractNumId w:val="10"/>
  </w:num>
  <w:num w:numId="31" w16cid:durableId="1855420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1865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7053892">
    <w:abstractNumId w:val="38"/>
  </w:num>
  <w:num w:numId="34" w16cid:durableId="1179732808">
    <w:abstractNumId w:val="17"/>
  </w:num>
  <w:num w:numId="35" w16cid:durableId="1444685899">
    <w:abstractNumId w:val="14"/>
  </w:num>
  <w:num w:numId="36" w16cid:durableId="1326517993">
    <w:abstractNumId w:val="27"/>
  </w:num>
  <w:num w:numId="37" w16cid:durableId="1578400114">
    <w:abstractNumId w:val="36"/>
  </w:num>
  <w:num w:numId="38" w16cid:durableId="1509251322">
    <w:abstractNumId w:val="26"/>
  </w:num>
  <w:num w:numId="39" w16cid:durableId="1284384352">
    <w:abstractNumId w:val="39"/>
  </w:num>
  <w:num w:numId="40" w16cid:durableId="1608542700">
    <w:abstractNumId w:val="0"/>
  </w:num>
  <w:num w:numId="41" w16cid:durableId="79300916">
    <w:abstractNumId w:val="22"/>
  </w:num>
  <w:num w:numId="42" w16cid:durableId="152261934">
    <w:abstractNumId w:val="28"/>
  </w:num>
  <w:num w:numId="43" w16cid:durableId="1712683195">
    <w:abstractNumId w:val="30"/>
  </w:num>
  <w:num w:numId="44" w16cid:durableId="745032516">
    <w:abstractNumId w:val="12"/>
  </w:num>
  <w:num w:numId="45" w16cid:durableId="1799183095">
    <w:abstractNumId w:val="5"/>
  </w:num>
  <w:num w:numId="46" w16cid:durableId="20358407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D0"/>
    <w:rsid w:val="00003DB1"/>
    <w:rsid w:val="00005EE7"/>
    <w:rsid w:val="00006B37"/>
    <w:rsid w:val="0002173D"/>
    <w:rsid w:val="000217EA"/>
    <w:rsid w:val="00022AE9"/>
    <w:rsid w:val="0002742F"/>
    <w:rsid w:val="00031FC8"/>
    <w:rsid w:val="00032CF5"/>
    <w:rsid w:val="00035FAA"/>
    <w:rsid w:val="00037D81"/>
    <w:rsid w:val="000411C7"/>
    <w:rsid w:val="000433AC"/>
    <w:rsid w:val="00051C02"/>
    <w:rsid w:val="00052B6C"/>
    <w:rsid w:val="00052B97"/>
    <w:rsid w:val="00053894"/>
    <w:rsid w:val="0005654C"/>
    <w:rsid w:val="00057C26"/>
    <w:rsid w:val="00065163"/>
    <w:rsid w:val="00071FCE"/>
    <w:rsid w:val="0007434F"/>
    <w:rsid w:val="00074F33"/>
    <w:rsid w:val="00076053"/>
    <w:rsid w:val="00077BB7"/>
    <w:rsid w:val="00077C26"/>
    <w:rsid w:val="00080550"/>
    <w:rsid w:val="00086CD2"/>
    <w:rsid w:val="00086FF7"/>
    <w:rsid w:val="000903B5"/>
    <w:rsid w:val="00097B6F"/>
    <w:rsid w:val="000A71D2"/>
    <w:rsid w:val="000B1B7C"/>
    <w:rsid w:val="000B4D7D"/>
    <w:rsid w:val="000C22CC"/>
    <w:rsid w:val="000C27DD"/>
    <w:rsid w:val="000C60F0"/>
    <w:rsid w:val="000C634F"/>
    <w:rsid w:val="000D44C1"/>
    <w:rsid w:val="000D69B4"/>
    <w:rsid w:val="000E2C82"/>
    <w:rsid w:val="000E4FAE"/>
    <w:rsid w:val="000F2A43"/>
    <w:rsid w:val="000F4706"/>
    <w:rsid w:val="000F4AB9"/>
    <w:rsid w:val="000F678D"/>
    <w:rsid w:val="001009F0"/>
    <w:rsid w:val="00100F2D"/>
    <w:rsid w:val="0011291E"/>
    <w:rsid w:val="00114C27"/>
    <w:rsid w:val="00120678"/>
    <w:rsid w:val="00120BF2"/>
    <w:rsid w:val="0012220E"/>
    <w:rsid w:val="00126D70"/>
    <w:rsid w:val="0013282A"/>
    <w:rsid w:val="001343CE"/>
    <w:rsid w:val="0013442B"/>
    <w:rsid w:val="00140DCF"/>
    <w:rsid w:val="00143589"/>
    <w:rsid w:val="0014437B"/>
    <w:rsid w:val="001467CC"/>
    <w:rsid w:val="00147226"/>
    <w:rsid w:val="001477F3"/>
    <w:rsid w:val="00151FCE"/>
    <w:rsid w:val="001537EA"/>
    <w:rsid w:val="0016322B"/>
    <w:rsid w:val="0017184B"/>
    <w:rsid w:val="00175653"/>
    <w:rsid w:val="00180F1A"/>
    <w:rsid w:val="001862BE"/>
    <w:rsid w:val="0018657F"/>
    <w:rsid w:val="00193050"/>
    <w:rsid w:val="00195C2B"/>
    <w:rsid w:val="001A1B55"/>
    <w:rsid w:val="001A25F8"/>
    <w:rsid w:val="001A36BF"/>
    <w:rsid w:val="001A54BF"/>
    <w:rsid w:val="001B2A65"/>
    <w:rsid w:val="001B77E1"/>
    <w:rsid w:val="001C246A"/>
    <w:rsid w:val="001C2824"/>
    <w:rsid w:val="001C4E5C"/>
    <w:rsid w:val="001D2DB6"/>
    <w:rsid w:val="001D6FAB"/>
    <w:rsid w:val="001E0B68"/>
    <w:rsid w:val="001E0C72"/>
    <w:rsid w:val="001E1358"/>
    <w:rsid w:val="001E5089"/>
    <w:rsid w:val="001E6A68"/>
    <w:rsid w:val="001F11BE"/>
    <w:rsid w:val="001F41EA"/>
    <w:rsid w:val="001F7BEE"/>
    <w:rsid w:val="0021340D"/>
    <w:rsid w:val="00214EB5"/>
    <w:rsid w:val="00215190"/>
    <w:rsid w:val="002174AE"/>
    <w:rsid w:val="002222B5"/>
    <w:rsid w:val="00225D2B"/>
    <w:rsid w:val="00226FFC"/>
    <w:rsid w:val="00236549"/>
    <w:rsid w:val="00236847"/>
    <w:rsid w:val="00242148"/>
    <w:rsid w:val="00244132"/>
    <w:rsid w:val="00245F78"/>
    <w:rsid w:val="00247C19"/>
    <w:rsid w:val="00253B92"/>
    <w:rsid w:val="002563F0"/>
    <w:rsid w:val="00260AFE"/>
    <w:rsid w:val="00262433"/>
    <w:rsid w:val="00262CD1"/>
    <w:rsid w:val="00263BBC"/>
    <w:rsid w:val="00263BE7"/>
    <w:rsid w:val="0026479A"/>
    <w:rsid w:val="002652D6"/>
    <w:rsid w:val="002653C4"/>
    <w:rsid w:val="00266860"/>
    <w:rsid w:val="002729A9"/>
    <w:rsid w:val="00274E89"/>
    <w:rsid w:val="00276192"/>
    <w:rsid w:val="002768B6"/>
    <w:rsid w:val="00280C7F"/>
    <w:rsid w:val="00281302"/>
    <w:rsid w:val="0028523D"/>
    <w:rsid w:val="0028587E"/>
    <w:rsid w:val="002902DB"/>
    <w:rsid w:val="00291C97"/>
    <w:rsid w:val="00291FF3"/>
    <w:rsid w:val="0029288D"/>
    <w:rsid w:val="00292E9C"/>
    <w:rsid w:val="00293F98"/>
    <w:rsid w:val="002975F6"/>
    <w:rsid w:val="002A2B67"/>
    <w:rsid w:val="002A49F3"/>
    <w:rsid w:val="002B0E85"/>
    <w:rsid w:val="002B2458"/>
    <w:rsid w:val="002B3419"/>
    <w:rsid w:val="002B3A98"/>
    <w:rsid w:val="002B42D2"/>
    <w:rsid w:val="002B6990"/>
    <w:rsid w:val="002C3EC6"/>
    <w:rsid w:val="002C570B"/>
    <w:rsid w:val="002E10C7"/>
    <w:rsid w:val="002E63C1"/>
    <w:rsid w:val="002E7045"/>
    <w:rsid w:val="002E799D"/>
    <w:rsid w:val="002F5F36"/>
    <w:rsid w:val="002F7050"/>
    <w:rsid w:val="0030435D"/>
    <w:rsid w:val="003046D4"/>
    <w:rsid w:val="00304AB9"/>
    <w:rsid w:val="00310662"/>
    <w:rsid w:val="0031479F"/>
    <w:rsid w:val="00320BCA"/>
    <w:rsid w:val="00324C15"/>
    <w:rsid w:val="00330122"/>
    <w:rsid w:val="0033291B"/>
    <w:rsid w:val="00333D58"/>
    <w:rsid w:val="003344D1"/>
    <w:rsid w:val="003345F4"/>
    <w:rsid w:val="003347A8"/>
    <w:rsid w:val="003350D6"/>
    <w:rsid w:val="00336F83"/>
    <w:rsid w:val="0033785A"/>
    <w:rsid w:val="00340EF0"/>
    <w:rsid w:val="003472C6"/>
    <w:rsid w:val="00350376"/>
    <w:rsid w:val="00351994"/>
    <w:rsid w:val="0035440F"/>
    <w:rsid w:val="0036793E"/>
    <w:rsid w:val="0037391B"/>
    <w:rsid w:val="00375663"/>
    <w:rsid w:val="003763B0"/>
    <w:rsid w:val="00377599"/>
    <w:rsid w:val="00380D2B"/>
    <w:rsid w:val="00381B0A"/>
    <w:rsid w:val="00383656"/>
    <w:rsid w:val="003836DC"/>
    <w:rsid w:val="00390629"/>
    <w:rsid w:val="00391B35"/>
    <w:rsid w:val="00391FBC"/>
    <w:rsid w:val="00392D14"/>
    <w:rsid w:val="0039388D"/>
    <w:rsid w:val="0039724E"/>
    <w:rsid w:val="003A3B18"/>
    <w:rsid w:val="003A4D72"/>
    <w:rsid w:val="003B0C99"/>
    <w:rsid w:val="003B3018"/>
    <w:rsid w:val="003B6675"/>
    <w:rsid w:val="003B70A7"/>
    <w:rsid w:val="003C0686"/>
    <w:rsid w:val="003C0A30"/>
    <w:rsid w:val="003C3FD6"/>
    <w:rsid w:val="003C7627"/>
    <w:rsid w:val="003D340B"/>
    <w:rsid w:val="003D4C75"/>
    <w:rsid w:val="003D6A1D"/>
    <w:rsid w:val="003E0801"/>
    <w:rsid w:val="003E164B"/>
    <w:rsid w:val="003E2A37"/>
    <w:rsid w:val="003E5046"/>
    <w:rsid w:val="003E5253"/>
    <w:rsid w:val="003E588F"/>
    <w:rsid w:val="003E7A7F"/>
    <w:rsid w:val="003F245F"/>
    <w:rsid w:val="003F2FEC"/>
    <w:rsid w:val="003F4B63"/>
    <w:rsid w:val="004037BC"/>
    <w:rsid w:val="004112E5"/>
    <w:rsid w:val="00413145"/>
    <w:rsid w:val="00415F83"/>
    <w:rsid w:val="0041756D"/>
    <w:rsid w:val="00420E37"/>
    <w:rsid w:val="00421A32"/>
    <w:rsid w:val="00423AF5"/>
    <w:rsid w:val="00424450"/>
    <w:rsid w:val="00427082"/>
    <w:rsid w:val="00431AD7"/>
    <w:rsid w:val="00431B5D"/>
    <w:rsid w:val="00436C56"/>
    <w:rsid w:val="00437F42"/>
    <w:rsid w:val="00442415"/>
    <w:rsid w:val="0044320E"/>
    <w:rsid w:val="004529E9"/>
    <w:rsid w:val="00454A02"/>
    <w:rsid w:val="00454ACE"/>
    <w:rsid w:val="0046155E"/>
    <w:rsid w:val="00463246"/>
    <w:rsid w:val="00463FCC"/>
    <w:rsid w:val="004642FE"/>
    <w:rsid w:val="0046499A"/>
    <w:rsid w:val="004668AF"/>
    <w:rsid w:val="00466DDB"/>
    <w:rsid w:val="00473043"/>
    <w:rsid w:val="00480103"/>
    <w:rsid w:val="0048719B"/>
    <w:rsid w:val="00491591"/>
    <w:rsid w:val="00492000"/>
    <w:rsid w:val="004922DD"/>
    <w:rsid w:val="004A04E2"/>
    <w:rsid w:val="004A23DC"/>
    <w:rsid w:val="004A4D4D"/>
    <w:rsid w:val="004A50C2"/>
    <w:rsid w:val="004B1312"/>
    <w:rsid w:val="004B5B72"/>
    <w:rsid w:val="004C0F67"/>
    <w:rsid w:val="004C1F3E"/>
    <w:rsid w:val="004C52DA"/>
    <w:rsid w:val="004C7560"/>
    <w:rsid w:val="004C7D0A"/>
    <w:rsid w:val="004D1A5E"/>
    <w:rsid w:val="004D4AFC"/>
    <w:rsid w:val="004E78DB"/>
    <w:rsid w:val="004F10F0"/>
    <w:rsid w:val="004F19DA"/>
    <w:rsid w:val="004F264D"/>
    <w:rsid w:val="004F3EC3"/>
    <w:rsid w:val="004F7234"/>
    <w:rsid w:val="00501AF1"/>
    <w:rsid w:val="00502650"/>
    <w:rsid w:val="00506055"/>
    <w:rsid w:val="00513748"/>
    <w:rsid w:val="0052440E"/>
    <w:rsid w:val="005302B6"/>
    <w:rsid w:val="005304D7"/>
    <w:rsid w:val="005307D0"/>
    <w:rsid w:val="00533B20"/>
    <w:rsid w:val="0053658F"/>
    <w:rsid w:val="0053667B"/>
    <w:rsid w:val="00540B30"/>
    <w:rsid w:val="00542794"/>
    <w:rsid w:val="00546352"/>
    <w:rsid w:val="00546ADC"/>
    <w:rsid w:val="00557D6A"/>
    <w:rsid w:val="00561A22"/>
    <w:rsid w:val="005639EA"/>
    <w:rsid w:val="0056786E"/>
    <w:rsid w:val="00572321"/>
    <w:rsid w:val="005834FE"/>
    <w:rsid w:val="005959EE"/>
    <w:rsid w:val="00597B70"/>
    <w:rsid w:val="005A0CC2"/>
    <w:rsid w:val="005A1E01"/>
    <w:rsid w:val="005A43B5"/>
    <w:rsid w:val="005B46C7"/>
    <w:rsid w:val="005C009C"/>
    <w:rsid w:val="005C0151"/>
    <w:rsid w:val="005C0834"/>
    <w:rsid w:val="005C187E"/>
    <w:rsid w:val="005C2A5A"/>
    <w:rsid w:val="005C2F48"/>
    <w:rsid w:val="005C6D55"/>
    <w:rsid w:val="005D2642"/>
    <w:rsid w:val="005E0196"/>
    <w:rsid w:val="005E4600"/>
    <w:rsid w:val="005E768D"/>
    <w:rsid w:val="005F7978"/>
    <w:rsid w:val="00600AEA"/>
    <w:rsid w:val="0060222F"/>
    <w:rsid w:val="00605410"/>
    <w:rsid w:val="00607741"/>
    <w:rsid w:val="00610E03"/>
    <w:rsid w:val="00611176"/>
    <w:rsid w:val="00611B76"/>
    <w:rsid w:val="00614403"/>
    <w:rsid w:val="00615040"/>
    <w:rsid w:val="00615815"/>
    <w:rsid w:val="00620F55"/>
    <w:rsid w:val="0062680A"/>
    <w:rsid w:val="00627ADF"/>
    <w:rsid w:val="00627AF0"/>
    <w:rsid w:val="00633CE0"/>
    <w:rsid w:val="0063458F"/>
    <w:rsid w:val="006354B2"/>
    <w:rsid w:val="0064314A"/>
    <w:rsid w:val="00643E5D"/>
    <w:rsid w:val="006441F6"/>
    <w:rsid w:val="00645F02"/>
    <w:rsid w:val="006460C5"/>
    <w:rsid w:val="00650841"/>
    <w:rsid w:val="00655CA7"/>
    <w:rsid w:val="00656244"/>
    <w:rsid w:val="00657BDA"/>
    <w:rsid w:val="006656A7"/>
    <w:rsid w:val="00665C54"/>
    <w:rsid w:val="00666B59"/>
    <w:rsid w:val="0067359B"/>
    <w:rsid w:val="006738C0"/>
    <w:rsid w:val="00673E6D"/>
    <w:rsid w:val="0067732D"/>
    <w:rsid w:val="0068361A"/>
    <w:rsid w:val="00686194"/>
    <w:rsid w:val="00686F88"/>
    <w:rsid w:val="00690AC6"/>
    <w:rsid w:val="00690D17"/>
    <w:rsid w:val="00695A91"/>
    <w:rsid w:val="00695A92"/>
    <w:rsid w:val="0069643C"/>
    <w:rsid w:val="00697D39"/>
    <w:rsid w:val="006A7F0B"/>
    <w:rsid w:val="006B3B94"/>
    <w:rsid w:val="006B6017"/>
    <w:rsid w:val="006C5452"/>
    <w:rsid w:val="006D3D8E"/>
    <w:rsid w:val="006D7861"/>
    <w:rsid w:val="006E466A"/>
    <w:rsid w:val="006E4CE6"/>
    <w:rsid w:val="006E5866"/>
    <w:rsid w:val="006E674A"/>
    <w:rsid w:val="006E7639"/>
    <w:rsid w:val="006F1A04"/>
    <w:rsid w:val="006F1C03"/>
    <w:rsid w:val="006F52EF"/>
    <w:rsid w:val="006F5A67"/>
    <w:rsid w:val="00700CD2"/>
    <w:rsid w:val="00702E34"/>
    <w:rsid w:val="00704B62"/>
    <w:rsid w:val="0070654B"/>
    <w:rsid w:val="00711C61"/>
    <w:rsid w:val="007140E5"/>
    <w:rsid w:val="0071421C"/>
    <w:rsid w:val="00715941"/>
    <w:rsid w:val="00722EC3"/>
    <w:rsid w:val="0072394D"/>
    <w:rsid w:val="007266ED"/>
    <w:rsid w:val="007310D7"/>
    <w:rsid w:val="00731F7C"/>
    <w:rsid w:val="00733FC8"/>
    <w:rsid w:val="007364E0"/>
    <w:rsid w:val="0074584A"/>
    <w:rsid w:val="00753EB4"/>
    <w:rsid w:val="00754593"/>
    <w:rsid w:val="0075497F"/>
    <w:rsid w:val="00757F11"/>
    <w:rsid w:val="00757F5F"/>
    <w:rsid w:val="00757FE4"/>
    <w:rsid w:val="00764AE4"/>
    <w:rsid w:val="00766510"/>
    <w:rsid w:val="00766A32"/>
    <w:rsid w:val="00772F13"/>
    <w:rsid w:val="00773FAD"/>
    <w:rsid w:val="0078082D"/>
    <w:rsid w:val="00791B28"/>
    <w:rsid w:val="007934F4"/>
    <w:rsid w:val="0079671B"/>
    <w:rsid w:val="0079684F"/>
    <w:rsid w:val="007A0D02"/>
    <w:rsid w:val="007A39C7"/>
    <w:rsid w:val="007B0D6F"/>
    <w:rsid w:val="007B370E"/>
    <w:rsid w:val="007C0212"/>
    <w:rsid w:val="007C07D9"/>
    <w:rsid w:val="007C25B4"/>
    <w:rsid w:val="007D55BA"/>
    <w:rsid w:val="007E684B"/>
    <w:rsid w:val="007F0569"/>
    <w:rsid w:val="007F258D"/>
    <w:rsid w:val="007F29F9"/>
    <w:rsid w:val="00801521"/>
    <w:rsid w:val="00802A96"/>
    <w:rsid w:val="00803679"/>
    <w:rsid w:val="00803898"/>
    <w:rsid w:val="00806EA2"/>
    <w:rsid w:val="00807BF1"/>
    <w:rsid w:val="00810AE0"/>
    <w:rsid w:val="00813246"/>
    <w:rsid w:val="00820801"/>
    <w:rsid w:val="00820B95"/>
    <w:rsid w:val="008216DF"/>
    <w:rsid w:val="00825D3F"/>
    <w:rsid w:val="008313C4"/>
    <w:rsid w:val="00831CCA"/>
    <w:rsid w:val="00833376"/>
    <w:rsid w:val="00833491"/>
    <w:rsid w:val="00835062"/>
    <w:rsid w:val="008358E8"/>
    <w:rsid w:val="00841197"/>
    <w:rsid w:val="00841471"/>
    <w:rsid w:val="008443A8"/>
    <w:rsid w:val="00852400"/>
    <w:rsid w:val="008575AD"/>
    <w:rsid w:val="00860CB8"/>
    <w:rsid w:val="0087050C"/>
    <w:rsid w:val="0087410B"/>
    <w:rsid w:val="00875B77"/>
    <w:rsid w:val="008800FA"/>
    <w:rsid w:val="008870C8"/>
    <w:rsid w:val="00892FDA"/>
    <w:rsid w:val="00894776"/>
    <w:rsid w:val="008961F7"/>
    <w:rsid w:val="008A328C"/>
    <w:rsid w:val="008A5E31"/>
    <w:rsid w:val="008A7F5C"/>
    <w:rsid w:val="008B16B3"/>
    <w:rsid w:val="008B2C64"/>
    <w:rsid w:val="008B4184"/>
    <w:rsid w:val="008B4B84"/>
    <w:rsid w:val="008B64EB"/>
    <w:rsid w:val="008B664F"/>
    <w:rsid w:val="008B6BFA"/>
    <w:rsid w:val="008B7655"/>
    <w:rsid w:val="008C074A"/>
    <w:rsid w:val="008C0A7C"/>
    <w:rsid w:val="008C5CB9"/>
    <w:rsid w:val="008D21C6"/>
    <w:rsid w:val="008D2BF3"/>
    <w:rsid w:val="008D67C1"/>
    <w:rsid w:val="008E3217"/>
    <w:rsid w:val="008E666C"/>
    <w:rsid w:val="008F00D4"/>
    <w:rsid w:val="008F6006"/>
    <w:rsid w:val="008F7B63"/>
    <w:rsid w:val="008F7CD3"/>
    <w:rsid w:val="00904239"/>
    <w:rsid w:val="009117DA"/>
    <w:rsid w:val="009132DA"/>
    <w:rsid w:val="00914BAF"/>
    <w:rsid w:val="009156B7"/>
    <w:rsid w:val="00915DAE"/>
    <w:rsid w:val="009211D7"/>
    <w:rsid w:val="00923936"/>
    <w:rsid w:val="0092405E"/>
    <w:rsid w:val="00927C7C"/>
    <w:rsid w:val="00927DFC"/>
    <w:rsid w:val="00931B03"/>
    <w:rsid w:val="00932514"/>
    <w:rsid w:val="00935F7E"/>
    <w:rsid w:val="00936AA1"/>
    <w:rsid w:val="00937190"/>
    <w:rsid w:val="0094111C"/>
    <w:rsid w:val="00941FA8"/>
    <w:rsid w:val="00942CF6"/>
    <w:rsid w:val="00942E48"/>
    <w:rsid w:val="00947783"/>
    <w:rsid w:val="00950C0B"/>
    <w:rsid w:val="009520B3"/>
    <w:rsid w:val="00954DAC"/>
    <w:rsid w:val="00956156"/>
    <w:rsid w:val="009618BC"/>
    <w:rsid w:val="00962498"/>
    <w:rsid w:val="0096430E"/>
    <w:rsid w:val="00965532"/>
    <w:rsid w:val="0096718C"/>
    <w:rsid w:val="009676D9"/>
    <w:rsid w:val="00972C0C"/>
    <w:rsid w:val="00974691"/>
    <w:rsid w:val="009765F3"/>
    <w:rsid w:val="00981641"/>
    <w:rsid w:val="00983B0B"/>
    <w:rsid w:val="00984A5B"/>
    <w:rsid w:val="00984CC2"/>
    <w:rsid w:val="009858B7"/>
    <w:rsid w:val="00985A55"/>
    <w:rsid w:val="009936CA"/>
    <w:rsid w:val="009A6BAD"/>
    <w:rsid w:val="009B1187"/>
    <w:rsid w:val="009B1926"/>
    <w:rsid w:val="009B226C"/>
    <w:rsid w:val="009B2B76"/>
    <w:rsid w:val="009B3DBC"/>
    <w:rsid w:val="009B7E71"/>
    <w:rsid w:val="009C2449"/>
    <w:rsid w:val="009C6B50"/>
    <w:rsid w:val="009C6D86"/>
    <w:rsid w:val="009D7A4A"/>
    <w:rsid w:val="009E0A9E"/>
    <w:rsid w:val="009E0CED"/>
    <w:rsid w:val="009E1400"/>
    <w:rsid w:val="009E1C21"/>
    <w:rsid w:val="009E3D54"/>
    <w:rsid w:val="009E4DB0"/>
    <w:rsid w:val="009E666E"/>
    <w:rsid w:val="009F12F5"/>
    <w:rsid w:val="009F4FC2"/>
    <w:rsid w:val="00A01CE1"/>
    <w:rsid w:val="00A04281"/>
    <w:rsid w:val="00A111A2"/>
    <w:rsid w:val="00A215B1"/>
    <w:rsid w:val="00A239A6"/>
    <w:rsid w:val="00A24046"/>
    <w:rsid w:val="00A25B0C"/>
    <w:rsid w:val="00A27F80"/>
    <w:rsid w:val="00A30F40"/>
    <w:rsid w:val="00A328CD"/>
    <w:rsid w:val="00A33475"/>
    <w:rsid w:val="00A3501F"/>
    <w:rsid w:val="00A3717E"/>
    <w:rsid w:val="00A377B7"/>
    <w:rsid w:val="00A41AD3"/>
    <w:rsid w:val="00A4243E"/>
    <w:rsid w:val="00A47C34"/>
    <w:rsid w:val="00A5140D"/>
    <w:rsid w:val="00A52B56"/>
    <w:rsid w:val="00A54663"/>
    <w:rsid w:val="00A5573A"/>
    <w:rsid w:val="00A56A3F"/>
    <w:rsid w:val="00A5702E"/>
    <w:rsid w:val="00A607F7"/>
    <w:rsid w:val="00A6109A"/>
    <w:rsid w:val="00A65892"/>
    <w:rsid w:val="00A70A21"/>
    <w:rsid w:val="00A77B0D"/>
    <w:rsid w:val="00A77C18"/>
    <w:rsid w:val="00A8153C"/>
    <w:rsid w:val="00A8311F"/>
    <w:rsid w:val="00A86022"/>
    <w:rsid w:val="00A86D7C"/>
    <w:rsid w:val="00A91209"/>
    <w:rsid w:val="00A9205B"/>
    <w:rsid w:val="00A92E82"/>
    <w:rsid w:val="00A942D1"/>
    <w:rsid w:val="00A95058"/>
    <w:rsid w:val="00AA0308"/>
    <w:rsid w:val="00AA248A"/>
    <w:rsid w:val="00AA4B34"/>
    <w:rsid w:val="00AB0FD6"/>
    <w:rsid w:val="00AB56D9"/>
    <w:rsid w:val="00AB78D9"/>
    <w:rsid w:val="00AC1245"/>
    <w:rsid w:val="00AC183E"/>
    <w:rsid w:val="00AC5A2C"/>
    <w:rsid w:val="00AD119D"/>
    <w:rsid w:val="00AD15B8"/>
    <w:rsid w:val="00AE062F"/>
    <w:rsid w:val="00AF2593"/>
    <w:rsid w:val="00AF3DA1"/>
    <w:rsid w:val="00B04353"/>
    <w:rsid w:val="00B12880"/>
    <w:rsid w:val="00B232A8"/>
    <w:rsid w:val="00B23406"/>
    <w:rsid w:val="00B23A3E"/>
    <w:rsid w:val="00B25C07"/>
    <w:rsid w:val="00B308E5"/>
    <w:rsid w:val="00B30964"/>
    <w:rsid w:val="00B40A50"/>
    <w:rsid w:val="00B430BE"/>
    <w:rsid w:val="00B452EA"/>
    <w:rsid w:val="00B46DB9"/>
    <w:rsid w:val="00B47BD7"/>
    <w:rsid w:val="00B53828"/>
    <w:rsid w:val="00B54B3F"/>
    <w:rsid w:val="00B54D50"/>
    <w:rsid w:val="00B552A9"/>
    <w:rsid w:val="00B55CB2"/>
    <w:rsid w:val="00B568A0"/>
    <w:rsid w:val="00B57142"/>
    <w:rsid w:val="00B67E46"/>
    <w:rsid w:val="00B72FE8"/>
    <w:rsid w:val="00B82479"/>
    <w:rsid w:val="00B84CBE"/>
    <w:rsid w:val="00B927FA"/>
    <w:rsid w:val="00BA05DF"/>
    <w:rsid w:val="00BA0CC4"/>
    <w:rsid w:val="00BA10D2"/>
    <w:rsid w:val="00BA2440"/>
    <w:rsid w:val="00BA3B81"/>
    <w:rsid w:val="00BA41FB"/>
    <w:rsid w:val="00BA6FEC"/>
    <w:rsid w:val="00BB0517"/>
    <w:rsid w:val="00BB33D8"/>
    <w:rsid w:val="00BB3736"/>
    <w:rsid w:val="00BB4CA3"/>
    <w:rsid w:val="00BC4F5D"/>
    <w:rsid w:val="00BE123A"/>
    <w:rsid w:val="00BF0C94"/>
    <w:rsid w:val="00BF1D0B"/>
    <w:rsid w:val="00BF1DC6"/>
    <w:rsid w:val="00BF3F4A"/>
    <w:rsid w:val="00BF550C"/>
    <w:rsid w:val="00BF765B"/>
    <w:rsid w:val="00C02861"/>
    <w:rsid w:val="00C02B2E"/>
    <w:rsid w:val="00C05B92"/>
    <w:rsid w:val="00C0748F"/>
    <w:rsid w:val="00C11041"/>
    <w:rsid w:val="00C12900"/>
    <w:rsid w:val="00C12E7C"/>
    <w:rsid w:val="00C16B95"/>
    <w:rsid w:val="00C1AF96"/>
    <w:rsid w:val="00C2556C"/>
    <w:rsid w:val="00C32053"/>
    <w:rsid w:val="00C32110"/>
    <w:rsid w:val="00C32B5E"/>
    <w:rsid w:val="00C330FF"/>
    <w:rsid w:val="00C342D3"/>
    <w:rsid w:val="00C35FA2"/>
    <w:rsid w:val="00C36401"/>
    <w:rsid w:val="00C45DC5"/>
    <w:rsid w:val="00C46DE5"/>
    <w:rsid w:val="00C47C0F"/>
    <w:rsid w:val="00C50893"/>
    <w:rsid w:val="00C53ED6"/>
    <w:rsid w:val="00C55B34"/>
    <w:rsid w:val="00C6330C"/>
    <w:rsid w:val="00C64ACB"/>
    <w:rsid w:val="00C670F2"/>
    <w:rsid w:val="00C67450"/>
    <w:rsid w:val="00C70EBB"/>
    <w:rsid w:val="00C730D7"/>
    <w:rsid w:val="00C76CB3"/>
    <w:rsid w:val="00C80B3A"/>
    <w:rsid w:val="00C82FB3"/>
    <w:rsid w:val="00C83F6D"/>
    <w:rsid w:val="00C93F0B"/>
    <w:rsid w:val="00C95E25"/>
    <w:rsid w:val="00C9796D"/>
    <w:rsid w:val="00CA094B"/>
    <w:rsid w:val="00CA0A97"/>
    <w:rsid w:val="00CA2D16"/>
    <w:rsid w:val="00CA3877"/>
    <w:rsid w:val="00CA5C59"/>
    <w:rsid w:val="00CB0F4A"/>
    <w:rsid w:val="00CB44E8"/>
    <w:rsid w:val="00CB6C2C"/>
    <w:rsid w:val="00CC2572"/>
    <w:rsid w:val="00CC33CB"/>
    <w:rsid w:val="00CC35B5"/>
    <w:rsid w:val="00CC4237"/>
    <w:rsid w:val="00CC4903"/>
    <w:rsid w:val="00CC636F"/>
    <w:rsid w:val="00CD0FD1"/>
    <w:rsid w:val="00CD58BB"/>
    <w:rsid w:val="00CD5D63"/>
    <w:rsid w:val="00CD6A49"/>
    <w:rsid w:val="00CE3184"/>
    <w:rsid w:val="00CE336D"/>
    <w:rsid w:val="00CE5798"/>
    <w:rsid w:val="00CF3A93"/>
    <w:rsid w:val="00CF42B5"/>
    <w:rsid w:val="00D02269"/>
    <w:rsid w:val="00D04553"/>
    <w:rsid w:val="00D0615D"/>
    <w:rsid w:val="00D12016"/>
    <w:rsid w:val="00D122EA"/>
    <w:rsid w:val="00D13B9C"/>
    <w:rsid w:val="00D1501F"/>
    <w:rsid w:val="00D23B99"/>
    <w:rsid w:val="00D254C9"/>
    <w:rsid w:val="00D2565E"/>
    <w:rsid w:val="00D31A79"/>
    <w:rsid w:val="00D41481"/>
    <w:rsid w:val="00D417B2"/>
    <w:rsid w:val="00D41E3D"/>
    <w:rsid w:val="00D4327A"/>
    <w:rsid w:val="00D471BD"/>
    <w:rsid w:val="00D53676"/>
    <w:rsid w:val="00D53E48"/>
    <w:rsid w:val="00D56227"/>
    <w:rsid w:val="00D575DE"/>
    <w:rsid w:val="00D62ACC"/>
    <w:rsid w:val="00D63F86"/>
    <w:rsid w:val="00D660AD"/>
    <w:rsid w:val="00D71E6C"/>
    <w:rsid w:val="00D743E9"/>
    <w:rsid w:val="00D75BC8"/>
    <w:rsid w:val="00D76100"/>
    <w:rsid w:val="00D767C4"/>
    <w:rsid w:val="00D8096A"/>
    <w:rsid w:val="00D8219E"/>
    <w:rsid w:val="00D95BAC"/>
    <w:rsid w:val="00D97DC0"/>
    <w:rsid w:val="00D97FC1"/>
    <w:rsid w:val="00DA1566"/>
    <w:rsid w:val="00DA4901"/>
    <w:rsid w:val="00DA6CE4"/>
    <w:rsid w:val="00DB2737"/>
    <w:rsid w:val="00DB357A"/>
    <w:rsid w:val="00DB47CA"/>
    <w:rsid w:val="00DD11EF"/>
    <w:rsid w:val="00DD4D7E"/>
    <w:rsid w:val="00DD5C80"/>
    <w:rsid w:val="00DD7935"/>
    <w:rsid w:val="00DD7A91"/>
    <w:rsid w:val="00DE6A38"/>
    <w:rsid w:val="00DF306C"/>
    <w:rsid w:val="00DF3AF0"/>
    <w:rsid w:val="00DF49BD"/>
    <w:rsid w:val="00DF5924"/>
    <w:rsid w:val="00DF672C"/>
    <w:rsid w:val="00DF7FEF"/>
    <w:rsid w:val="00E01729"/>
    <w:rsid w:val="00E0239A"/>
    <w:rsid w:val="00E06564"/>
    <w:rsid w:val="00E06817"/>
    <w:rsid w:val="00E105EA"/>
    <w:rsid w:val="00E117AE"/>
    <w:rsid w:val="00E131D0"/>
    <w:rsid w:val="00E14347"/>
    <w:rsid w:val="00E15712"/>
    <w:rsid w:val="00E1623C"/>
    <w:rsid w:val="00E207F6"/>
    <w:rsid w:val="00E2088B"/>
    <w:rsid w:val="00E20E25"/>
    <w:rsid w:val="00E22C1C"/>
    <w:rsid w:val="00E22F83"/>
    <w:rsid w:val="00E313BC"/>
    <w:rsid w:val="00E334AE"/>
    <w:rsid w:val="00E34428"/>
    <w:rsid w:val="00E43B6B"/>
    <w:rsid w:val="00E46978"/>
    <w:rsid w:val="00E46B78"/>
    <w:rsid w:val="00E46F93"/>
    <w:rsid w:val="00E50A51"/>
    <w:rsid w:val="00E55C45"/>
    <w:rsid w:val="00E6515D"/>
    <w:rsid w:val="00E66E4C"/>
    <w:rsid w:val="00E70BB8"/>
    <w:rsid w:val="00E7158D"/>
    <w:rsid w:val="00E73EC8"/>
    <w:rsid w:val="00E7532D"/>
    <w:rsid w:val="00E76FBF"/>
    <w:rsid w:val="00E77A0F"/>
    <w:rsid w:val="00E77C06"/>
    <w:rsid w:val="00E8185A"/>
    <w:rsid w:val="00E86012"/>
    <w:rsid w:val="00E91F54"/>
    <w:rsid w:val="00E94935"/>
    <w:rsid w:val="00EA167E"/>
    <w:rsid w:val="00EA20B9"/>
    <w:rsid w:val="00EA22C0"/>
    <w:rsid w:val="00EA26D5"/>
    <w:rsid w:val="00EA2735"/>
    <w:rsid w:val="00EA3B55"/>
    <w:rsid w:val="00EC1DA5"/>
    <w:rsid w:val="00EC3145"/>
    <w:rsid w:val="00EC37B5"/>
    <w:rsid w:val="00EC4A1A"/>
    <w:rsid w:val="00EC4A49"/>
    <w:rsid w:val="00EC55F7"/>
    <w:rsid w:val="00EC6487"/>
    <w:rsid w:val="00EC69B7"/>
    <w:rsid w:val="00EC7097"/>
    <w:rsid w:val="00EC7DE5"/>
    <w:rsid w:val="00ED3E3F"/>
    <w:rsid w:val="00ED4C8E"/>
    <w:rsid w:val="00ED5F41"/>
    <w:rsid w:val="00ED785A"/>
    <w:rsid w:val="00ED7DC1"/>
    <w:rsid w:val="00ED7F6A"/>
    <w:rsid w:val="00EE0468"/>
    <w:rsid w:val="00EE49E1"/>
    <w:rsid w:val="00EE719A"/>
    <w:rsid w:val="00EE7B32"/>
    <w:rsid w:val="00EF1E7D"/>
    <w:rsid w:val="00EF4742"/>
    <w:rsid w:val="00EF587F"/>
    <w:rsid w:val="00EF73F5"/>
    <w:rsid w:val="00F052E4"/>
    <w:rsid w:val="00F06EDA"/>
    <w:rsid w:val="00F1104B"/>
    <w:rsid w:val="00F12D73"/>
    <w:rsid w:val="00F16689"/>
    <w:rsid w:val="00F31D62"/>
    <w:rsid w:val="00F35815"/>
    <w:rsid w:val="00F47A4E"/>
    <w:rsid w:val="00F506B5"/>
    <w:rsid w:val="00F50F61"/>
    <w:rsid w:val="00F53326"/>
    <w:rsid w:val="00F542D2"/>
    <w:rsid w:val="00F5629A"/>
    <w:rsid w:val="00F60179"/>
    <w:rsid w:val="00F6233B"/>
    <w:rsid w:val="00F636F9"/>
    <w:rsid w:val="00F64E4D"/>
    <w:rsid w:val="00F74AE3"/>
    <w:rsid w:val="00F80C73"/>
    <w:rsid w:val="00F84391"/>
    <w:rsid w:val="00F86EB5"/>
    <w:rsid w:val="00F943A5"/>
    <w:rsid w:val="00F94601"/>
    <w:rsid w:val="00F95D39"/>
    <w:rsid w:val="00F96294"/>
    <w:rsid w:val="00FA0052"/>
    <w:rsid w:val="00FA53CA"/>
    <w:rsid w:val="00FB2197"/>
    <w:rsid w:val="00FB2830"/>
    <w:rsid w:val="00FB77CF"/>
    <w:rsid w:val="00FC05A2"/>
    <w:rsid w:val="00FC3342"/>
    <w:rsid w:val="00FC59B4"/>
    <w:rsid w:val="00FC7880"/>
    <w:rsid w:val="00FD21C5"/>
    <w:rsid w:val="00FD36AB"/>
    <w:rsid w:val="00FD3AAF"/>
    <w:rsid w:val="00FD6515"/>
    <w:rsid w:val="00FE286C"/>
    <w:rsid w:val="00FE5BCF"/>
    <w:rsid w:val="00FF49D2"/>
    <w:rsid w:val="00FF6EEB"/>
    <w:rsid w:val="00FF7B35"/>
    <w:rsid w:val="01B020B1"/>
    <w:rsid w:val="01BF8B76"/>
    <w:rsid w:val="048A9121"/>
    <w:rsid w:val="052ED935"/>
    <w:rsid w:val="0CA05152"/>
    <w:rsid w:val="0EC9751B"/>
    <w:rsid w:val="0F26624D"/>
    <w:rsid w:val="0F87CF53"/>
    <w:rsid w:val="0FB93B0C"/>
    <w:rsid w:val="0FBE0443"/>
    <w:rsid w:val="0FC187F2"/>
    <w:rsid w:val="0FECFAFE"/>
    <w:rsid w:val="1039D206"/>
    <w:rsid w:val="10D88080"/>
    <w:rsid w:val="1115398A"/>
    <w:rsid w:val="1188CB5F"/>
    <w:rsid w:val="11D2E93E"/>
    <w:rsid w:val="121EFCFB"/>
    <w:rsid w:val="1244DDDC"/>
    <w:rsid w:val="14BE0B2D"/>
    <w:rsid w:val="15686DE1"/>
    <w:rsid w:val="15D07494"/>
    <w:rsid w:val="15E59017"/>
    <w:rsid w:val="161DCE44"/>
    <w:rsid w:val="17F51477"/>
    <w:rsid w:val="1860FC9A"/>
    <w:rsid w:val="18C61046"/>
    <w:rsid w:val="1B3053A0"/>
    <w:rsid w:val="1B59CCAD"/>
    <w:rsid w:val="1C71E7E9"/>
    <w:rsid w:val="1CAE6B05"/>
    <w:rsid w:val="1DAEFC30"/>
    <w:rsid w:val="1F43DA12"/>
    <w:rsid w:val="20396AA2"/>
    <w:rsid w:val="205EF913"/>
    <w:rsid w:val="21BE2FCE"/>
    <w:rsid w:val="224BAAD3"/>
    <w:rsid w:val="225D5CA5"/>
    <w:rsid w:val="226480D5"/>
    <w:rsid w:val="22C3E6C9"/>
    <w:rsid w:val="22ED0A7B"/>
    <w:rsid w:val="23621F8B"/>
    <w:rsid w:val="269336A6"/>
    <w:rsid w:val="27475D61"/>
    <w:rsid w:val="292A3A69"/>
    <w:rsid w:val="2977E011"/>
    <w:rsid w:val="2996E97A"/>
    <w:rsid w:val="2C2C84F3"/>
    <w:rsid w:val="2C763842"/>
    <w:rsid w:val="2D780A49"/>
    <w:rsid w:val="2F3AE345"/>
    <w:rsid w:val="30CF55CE"/>
    <w:rsid w:val="3280DE6D"/>
    <w:rsid w:val="32C0266C"/>
    <w:rsid w:val="33D267CE"/>
    <w:rsid w:val="33EB58DE"/>
    <w:rsid w:val="340F15EC"/>
    <w:rsid w:val="34131CC2"/>
    <w:rsid w:val="3CFC217B"/>
    <w:rsid w:val="3EAFAF58"/>
    <w:rsid w:val="3F959092"/>
    <w:rsid w:val="40458B86"/>
    <w:rsid w:val="40A78FC1"/>
    <w:rsid w:val="426F36B2"/>
    <w:rsid w:val="43750CEC"/>
    <w:rsid w:val="43D2EDC9"/>
    <w:rsid w:val="4464DDB7"/>
    <w:rsid w:val="44BCA029"/>
    <w:rsid w:val="471D4923"/>
    <w:rsid w:val="4768079F"/>
    <w:rsid w:val="47719CD7"/>
    <w:rsid w:val="479097B8"/>
    <w:rsid w:val="48F34F56"/>
    <w:rsid w:val="4BB14C83"/>
    <w:rsid w:val="4D21E37F"/>
    <w:rsid w:val="4D401932"/>
    <w:rsid w:val="4DEA15C3"/>
    <w:rsid w:val="4E9D2D2A"/>
    <w:rsid w:val="4F58BF23"/>
    <w:rsid w:val="4F8C147C"/>
    <w:rsid w:val="4FF40415"/>
    <w:rsid w:val="517FFCEC"/>
    <w:rsid w:val="51FBCF7F"/>
    <w:rsid w:val="51FC32A8"/>
    <w:rsid w:val="532E6BD4"/>
    <w:rsid w:val="537DB105"/>
    <w:rsid w:val="550807D4"/>
    <w:rsid w:val="565A9A79"/>
    <w:rsid w:val="568F16B2"/>
    <w:rsid w:val="56C60AFD"/>
    <w:rsid w:val="56FCBDB4"/>
    <w:rsid w:val="570B7B9B"/>
    <w:rsid w:val="582AE713"/>
    <w:rsid w:val="58D23F40"/>
    <w:rsid w:val="59393C6F"/>
    <w:rsid w:val="594D2C4C"/>
    <w:rsid w:val="59522423"/>
    <w:rsid w:val="5A2BC72C"/>
    <w:rsid w:val="5A9DDEE8"/>
    <w:rsid w:val="5BAF8B6A"/>
    <w:rsid w:val="5D59F7A1"/>
    <w:rsid w:val="5D8F7D8B"/>
    <w:rsid w:val="5DB621EC"/>
    <w:rsid w:val="5ED58FCA"/>
    <w:rsid w:val="60ADF5C3"/>
    <w:rsid w:val="614C6DB0"/>
    <w:rsid w:val="615D720E"/>
    <w:rsid w:val="61E90DB2"/>
    <w:rsid w:val="6387C19E"/>
    <w:rsid w:val="63A33D43"/>
    <w:rsid w:val="65340966"/>
    <w:rsid w:val="6541FF08"/>
    <w:rsid w:val="663FDA2A"/>
    <w:rsid w:val="67F59D5E"/>
    <w:rsid w:val="6802C80F"/>
    <w:rsid w:val="683A84F6"/>
    <w:rsid w:val="69323EE6"/>
    <w:rsid w:val="6B7E6A46"/>
    <w:rsid w:val="6BE0566C"/>
    <w:rsid w:val="6C44081B"/>
    <w:rsid w:val="6C5ECA74"/>
    <w:rsid w:val="6CCB0C72"/>
    <w:rsid w:val="6DDAEA52"/>
    <w:rsid w:val="718C7CEC"/>
    <w:rsid w:val="71DA5CB0"/>
    <w:rsid w:val="721E27BE"/>
    <w:rsid w:val="72CA53C8"/>
    <w:rsid w:val="74879469"/>
    <w:rsid w:val="757362C6"/>
    <w:rsid w:val="770F3327"/>
    <w:rsid w:val="77C5507D"/>
    <w:rsid w:val="77F19012"/>
    <w:rsid w:val="7900BE2B"/>
    <w:rsid w:val="790C5713"/>
    <w:rsid w:val="79F72EB4"/>
    <w:rsid w:val="7AFC6AA0"/>
    <w:rsid w:val="7B706253"/>
    <w:rsid w:val="7CA61088"/>
    <w:rsid w:val="7DE2C691"/>
    <w:rsid w:val="7E33194C"/>
    <w:rsid w:val="7EF910E8"/>
    <w:rsid w:val="7F148D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166C"/>
  <w15:chartTrackingRefBased/>
  <w15:docId w15:val="{8101482E-8EF1-47B2-A8ED-B86EC7A3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E5"/>
    <w:pPr>
      <w:spacing w:after="200" w:line="276" w:lineRule="auto"/>
    </w:pPr>
    <w:rPr>
      <w:rFonts w:ascii="Arial" w:eastAsia="Calibri" w:hAnsi="Arial" w:cs="Times New Roman"/>
      <w:sz w:val="24"/>
      <w:lang w:val="en-US"/>
    </w:rPr>
  </w:style>
  <w:style w:type="paragraph" w:styleId="Heading2">
    <w:name w:val="heading 2"/>
    <w:basedOn w:val="Normal"/>
    <w:next w:val="Normal"/>
    <w:link w:val="Heading2Char"/>
    <w:uiPriority w:val="9"/>
    <w:unhideWhenUsed/>
    <w:qFormat/>
    <w:rsid w:val="00E131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E131D0"/>
    <w:pPr>
      <w:keepNext/>
      <w:overflowPunct w:val="0"/>
      <w:autoSpaceDE w:val="0"/>
      <w:autoSpaceDN w:val="0"/>
      <w:adjustRightInd w:val="0"/>
      <w:spacing w:after="0" w:line="240" w:lineRule="auto"/>
      <w:jc w:val="center"/>
      <w:textAlignment w:val="baseline"/>
      <w:outlineLvl w:val="2"/>
    </w:pPr>
    <w:rPr>
      <w:rFonts w:eastAsia="Times New Roman"/>
      <w:b/>
      <w:bCs/>
      <w:szCs w:val="20"/>
      <w:lang w:val="en-GB"/>
    </w:rPr>
  </w:style>
  <w:style w:type="paragraph" w:styleId="Heading4">
    <w:name w:val="heading 4"/>
    <w:basedOn w:val="Normal"/>
    <w:next w:val="Normal"/>
    <w:link w:val="Heading4Char"/>
    <w:uiPriority w:val="9"/>
    <w:semiHidden/>
    <w:unhideWhenUsed/>
    <w:qFormat/>
    <w:rsid w:val="00E131D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E131D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E131D0"/>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1D0"/>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E131D0"/>
    <w:rPr>
      <w:rFonts w:ascii="Arial" w:eastAsia="Times New Roman" w:hAnsi="Arial" w:cs="Times New Roman"/>
      <w:b/>
      <w:bCs/>
      <w:sz w:val="24"/>
      <w:szCs w:val="20"/>
    </w:rPr>
  </w:style>
  <w:style w:type="character" w:customStyle="1" w:styleId="Heading4Char">
    <w:name w:val="Heading 4 Char"/>
    <w:basedOn w:val="DefaultParagraphFont"/>
    <w:link w:val="Heading4"/>
    <w:uiPriority w:val="9"/>
    <w:semiHidden/>
    <w:rsid w:val="00E131D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E131D0"/>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semiHidden/>
    <w:rsid w:val="00E131D0"/>
    <w:rPr>
      <w:rFonts w:ascii="Calibri" w:eastAsia="Times New Roman" w:hAnsi="Calibri" w:cs="Times New Roman"/>
      <w:b/>
      <w:bCs/>
      <w:lang w:val="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E131D0"/>
    <w:pPr>
      <w:overflowPunct w:val="0"/>
      <w:autoSpaceDE w:val="0"/>
      <w:autoSpaceDN w:val="0"/>
      <w:adjustRightInd w:val="0"/>
      <w:spacing w:after="0" w:line="240" w:lineRule="auto"/>
      <w:ind w:left="720"/>
      <w:textAlignment w:val="baseline"/>
    </w:pPr>
    <w:rPr>
      <w:rFonts w:eastAsia="Times New Roman"/>
      <w:szCs w:val="20"/>
      <w:lang w:val="en-GB"/>
    </w:rPr>
  </w:style>
  <w:style w:type="paragraph" w:styleId="BodyTextIndent2">
    <w:name w:val="Body Text Indent 2"/>
    <w:basedOn w:val="Normal"/>
    <w:link w:val="BodyTextIndent2Char"/>
    <w:rsid w:val="00E131D0"/>
    <w:pPr>
      <w:overflowPunct w:val="0"/>
      <w:autoSpaceDE w:val="0"/>
      <w:autoSpaceDN w:val="0"/>
      <w:adjustRightInd w:val="0"/>
      <w:spacing w:after="0" w:line="240" w:lineRule="auto"/>
      <w:ind w:left="540"/>
      <w:jc w:val="both"/>
      <w:textAlignment w:val="baseline"/>
    </w:pPr>
    <w:rPr>
      <w:rFonts w:eastAsia="Times New Roman"/>
      <w:szCs w:val="20"/>
      <w:lang w:val="en-GB"/>
    </w:rPr>
  </w:style>
  <w:style w:type="character" w:customStyle="1" w:styleId="BodyTextIndent2Char">
    <w:name w:val="Body Text Indent 2 Char"/>
    <w:basedOn w:val="DefaultParagraphFont"/>
    <w:link w:val="BodyTextIndent2"/>
    <w:rsid w:val="00E131D0"/>
    <w:rPr>
      <w:rFonts w:ascii="Arial" w:eastAsia="Times New Roman" w:hAnsi="Arial" w:cs="Times New Roman"/>
      <w:sz w:val="24"/>
      <w:szCs w:val="20"/>
    </w:rPr>
  </w:style>
  <w:style w:type="character" w:styleId="Hyperlink">
    <w:name w:val="Hyperlink"/>
    <w:rsid w:val="00E131D0"/>
    <w:rPr>
      <w:color w:val="0000FF"/>
      <w:u w:val="single"/>
    </w:rPr>
  </w:style>
  <w:style w:type="paragraph" w:styleId="NormalWeb">
    <w:name w:val="Normal (Web)"/>
    <w:basedOn w:val="Normal"/>
    <w:unhideWhenUsed/>
    <w:rsid w:val="00E131D0"/>
    <w:pPr>
      <w:spacing w:before="100" w:beforeAutospacing="1" w:after="100" w:afterAutospacing="1" w:line="240" w:lineRule="auto"/>
    </w:pPr>
    <w:rPr>
      <w:rFonts w:ascii="Times New Roman" w:eastAsia="Times New Roman" w:hAnsi="Times New Roman"/>
      <w:szCs w:val="24"/>
      <w:lang w:val="en-GB" w:eastAsia="en-GB"/>
    </w:rPr>
  </w:style>
  <w:style w:type="paragraph" w:styleId="BodyText2">
    <w:name w:val="Body Text 2"/>
    <w:basedOn w:val="Normal"/>
    <w:link w:val="BodyText2Char"/>
    <w:uiPriority w:val="99"/>
    <w:unhideWhenUsed/>
    <w:rsid w:val="00E131D0"/>
    <w:pPr>
      <w:spacing w:after="120" w:line="480" w:lineRule="auto"/>
    </w:pPr>
  </w:style>
  <w:style w:type="character" w:customStyle="1" w:styleId="BodyText2Char">
    <w:name w:val="Body Text 2 Char"/>
    <w:basedOn w:val="DefaultParagraphFont"/>
    <w:link w:val="BodyText2"/>
    <w:uiPriority w:val="99"/>
    <w:rsid w:val="00E131D0"/>
    <w:rPr>
      <w:rFonts w:ascii="Arial" w:eastAsia="Calibri" w:hAnsi="Arial" w:cs="Times New Roman"/>
      <w:sz w:val="24"/>
      <w:lang w:val="en-US"/>
    </w:rPr>
  </w:style>
  <w:style w:type="paragraph" w:customStyle="1" w:styleId="Default">
    <w:name w:val="Default"/>
    <w:rsid w:val="00E131D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99"/>
    <w:semiHidden/>
    <w:unhideWhenUsed/>
    <w:rsid w:val="00E131D0"/>
    <w:pPr>
      <w:spacing w:after="120"/>
    </w:pPr>
  </w:style>
  <w:style w:type="character" w:customStyle="1" w:styleId="BodyTextChar">
    <w:name w:val="Body Text Char"/>
    <w:basedOn w:val="DefaultParagraphFont"/>
    <w:link w:val="BodyText"/>
    <w:uiPriority w:val="99"/>
    <w:semiHidden/>
    <w:rsid w:val="00E131D0"/>
    <w:rPr>
      <w:rFonts w:ascii="Arial" w:eastAsia="Calibri" w:hAnsi="Arial" w:cs="Times New Roman"/>
      <w:sz w:val="24"/>
      <w:lang w:val="en-US"/>
    </w:rPr>
  </w:style>
  <w:style w:type="paragraph" w:styleId="Header">
    <w:name w:val="header"/>
    <w:basedOn w:val="Normal"/>
    <w:link w:val="HeaderChar"/>
    <w:uiPriority w:val="99"/>
    <w:unhideWhenUsed/>
    <w:rsid w:val="00E131D0"/>
    <w:pPr>
      <w:tabs>
        <w:tab w:val="center" w:pos="4680"/>
        <w:tab w:val="right" w:pos="9360"/>
      </w:tabs>
    </w:pPr>
  </w:style>
  <w:style w:type="character" w:customStyle="1" w:styleId="HeaderChar">
    <w:name w:val="Header Char"/>
    <w:basedOn w:val="DefaultParagraphFont"/>
    <w:link w:val="Header"/>
    <w:uiPriority w:val="99"/>
    <w:rsid w:val="00E131D0"/>
    <w:rPr>
      <w:rFonts w:ascii="Arial" w:eastAsia="Calibri" w:hAnsi="Arial" w:cs="Times New Roman"/>
      <w:sz w:val="24"/>
      <w:lang w:val="en-US"/>
    </w:rPr>
  </w:style>
  <w:style w:type="paragraph" w:styleId="Footer">
    <w:name w:val="footer"/>
    <w:basedOn w:val="Normal"/>
    <w:link w:val="FooterChar"/>
    <w:uiPriority w:val="99"/>
    <w:unhideWhenUsed/>
    <w:rsid w:val="00E131D0"/>
    <w:pPr>
      <w:tabs>
        <w:tab w:val="center" w:pos="4680"/>
        <w:tab w:val="right" w:pos="9360"/>
      </w:tabs>
    </w:pPr>
  </w:style>
  <w:style w:type="character" w:customStyle="1" w:styleId="FooterChar">
    <w:name w:val="Footer Char"/>
    <w:basedOn w:val="DefaultParagraphFont"/>
    <w:link w:val="Footer"/>
    <w:uiPriority w:val="99"/>
    <w:rsid w:val="00E131D0"/>
    <w:rPr>
      <w:rFonts w:ascii="Arial" w:eastAsia="Calibri" w:hAnsi="Arial" w:cs="Times New Roman"/>
      <w:sz w:val="24"/>
      <w:lang w:val="en-US"/>
    </w:rPr>
  </w:style>
  <w:style w:type="character" w:customStyle="1" w:styleId="A5">
    <w:name w:val="A5"/>
    <w:uiPriority w:val="99"/>
    <w:rsid w:val="00E131D0"/>
    <w:rPr>
      <w:rFonts w:cs="Helvetica Neue"/>
      <w:color w:val="000000"/>
      <w:sz w:val="22"/>
      <w:szCs w:val="22"/>
    </w:rPr>
  </w:style>
  <w:style w:type="paragraph" w:styleId="NoSpacing">
    <w:name w:val="No Spacing"/>
    <w:uiPriority w:val="1"/>
    <w:qFormat/>
    <w:rsid w:val="00E131D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90D17"/>
    <w:rPr>
      <w:sz w:val="16"/>
      <w:szCs w:val="16"/>
    </w:rPr>
  </w:style>
  <w:style w:type="paragraph" w:styleId="CommentText">
    <w:name w:val="annotation text"/>
    <w:basedOn w:val="Normal"/>
    <w:link w:val="CommentTextChar"/>
    <w:uiPriority w:val="99"/>
    <w:unhideWhenUsed/>
    <w:rsid w:val="00690D17"/>
    <w:pPr>
      <w:spacing w:line="240" w:lineRule="auto"/>
    </w:pPr>
    <w:rPr>
      <w:sz w:val="20"/>
      <w:szCs w:val="20"/>
    </w:rPr>
  </w:style>
  <w:style w:type="character" w:customStyle="1" w:styleId="CommentTextChar">
    <w:name w:val="Comment Text Char"/>
    <w:basedOn w:val="DefaultParagraphFont"/>
    <w:link w:val="CommentText"/>
    <w:uiPriority w:val="99"/>
    <w:rsid w:val="00690D17"/>
    <w:rPr>
      <w:rFonts w:ascii="Arial" w:eastAsia="Calibri"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0D17"/>
    <w:rPr>
      <w:b/>
      <w:bCs/>
    </w:rPr>
  </w:style>
  <w:style w:type="character" w:customStyle="1" w:styleId="CommentSubjectChar">
    <w:name w:val="Comment Subject Char"/>
    <w:basedOn w:val="CommentTextChar"/>
    <w:link w:val="CommentSubject"/>
    <w:uiPriority w:val="99"/>
    <w:semiHidden/>
    <w:rsid w:val="00690D17"/>
    <w:rPr>
      <w:rFonts w:ascii="Arial" w:eastAsia="Calibri" w:hAnsi="Arial" w:cs="Times New Roman"/>
      <w:b/>
      <w:bCs/>
      <w:sz w:val="20"/>
      <w:szCs w:val="20"/>
      <w:lang w:val="en-US"/>
    </w:rPr>
  </w:style>
  <w:style w:type="paragraph" w:styleId="BalloonText">
    <w:name w:val="Balloon Text"/>
    <w:basedOn w:val="Normal"/>
    <w:link w:val="BalloonTextChar"/>
    <w:uiPriority w:val="99"/>
    <w:semiHidden/>
    <w:unhideWhenUsed/>
    <w:rsid w:val="0069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17"/>
    <w:rPr>
      <w:rFonts w:ascii="Segoe UI" w:eastAsia="Calibri" w:hAnsi="Segoe UI" w:cs="Segoe UI"/>
      <w:sz w:val="18"/>
      <w:szCs w:val="18"/>
      <w:lang w:val="en-US"/>
    </w:rPr>
  </w:style>
  <w:style w:type="paragraph" w:customStyle="1" w:styleId="ParaClause">
    <w:name w:val="Para Clause"/>
    <w:basedOn w:val="Normal"/>
    <w:rsid w:val="001A25F8"/>
    <w:pPr>
      <w:spacing w:before="120" w:after="120" w:line="300" w:lineRule="atLeast"/>
      <w:ind w:left="720"/>
      <w:jc w:val="both"/>
    </w:pPr>
    <w:rPr>
      <w:rFonts w:eastAsia="Times New Roman"/>
      <w:color w:val="000000"/>
      <w:sz w:val="22"/>
      <w:szCs w:val="20"/>
      <w:lang w:val="en-GB"/>
    </w:rPr>
  </w:style>
  <w:style w:type="paragraph" w:customStyle="1" w:styleId="NoNumTitle-Clause">
    <w:name w:val="No Num Title - Clause"/>
    <w:basedOn w:val="Normal"/>
    <w:qFormat/>
    <w:rsid w:val="001A25F8"/>
    <w:pPr>
      <w:keepNext/>
      <w:spacing w:before="240" w:after="240" w:line="300" w:lineRule="atLeast"/>
      <w:ind w:left="720"/>
      <w:jc w:val="both"/>
      <w:outlineLvl w:val="0"/>
    </w:pPr>
    <w:rPr>
      <w:rFonts w:eastAsia="Times New Roman"/>
      <w:b/>
      <w:color w:val="000000"/>
      <w:kern w:val="28"/>
      <w:sz w:val="22"/>
      <w:szCs w:val="20"/>
      <w:lang w:val="en-GB"/>
    </w:rPr>
  </w:style>
  <w:style w:type="paragraph" w:customStyle="1" w:styleId="NoNumUntitledClause">
    <w:name w:val="No Num Untitled Clause"/>
    <w:basedOn w:val="Normal"/>
    <w:qFormat/>
    <w:rsid w:val="001A25F8"/>
    <w:pPr>
      <w:keepNext/>
      <w:spacing w:before="120" w:after="240" w:line="300" w:lineRule="atLeast"/>
      <w:ind w:left="720"/>
      <w:jc w:val="both"/>
      <w:outlineLvl w:val="0"/>
    </w:pPr>
    <w:rPr>
      <w:rFonts w:eastAsia="Times New Roman"/>
      <w:color w:val="000000"/>
      <w:kern w:val="28"/>
      <w:sz w:val="22"/>
      <w:szCs w:val="20"/>
      <w:lang w:val="en-GB"/>
    </w:rPr>
  </w:style>
  <w:style w:type="paragraph" w:customStyle="1" w:styleId="ClauseBullet1">
    <w:name w:val="Clause Bullet 1"/>
    <w:basedOn w:val="ParaClause"/>
    <w:qFormat/>
    <w:rsid w:val="001A25F8"/>
    <w:pPr>
      <w:numPr>
        <w:numId w:val="4"/>
      </w:numPr>
      <w:ind w:left="1077" w:hanging="357"/>
      <w:outlineLvl w:val="0"/>
    </w:pPr>
  </w:style>
  <w:style w:type="paragraph" w:customStyle="1" w:styleId="subclause1Bullet1">
    <w:name w:val="subclause 1 Bullet 1"/>
    <w:basedOn w:val="Normal"/>
    <w:qFormat/>
    <w:rsid w:val="001A25F8"/>
    <w:pPr>
      <w:numPr>
        <w:numId w:val="5"/>
      </w:numPr>
      <w:spacing w:before="240" w:after="120" w:line="300" w:lineRule="atLeast"/>
      <w:ind w:left="1077" w:hanging="357"/>
      <w:jc w:val="both"/>
    </w:pPr>
    <w:rPr>
      <w:rFonts w:eastAsia="Times New Roman"/>
      <w:color w:val="000000"/>
      <w:sz w:val="22"/>
      <w:szCs w:val="20"/>
      <w:lang w:val="en-GB"/>
    </w:rPr>
  </w:style>
  <w:style w:type="table" w:styleId="TableGrid">
    <w:name w:val="Table Grid"/>
    <w:basedOn w:val="TableNormal"/>
    <w:uiPriority w:val="39"/>
    <w:rsid w:val="0054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424450"/>
    <w:rPr>
      <w:rFonts w:ascii="Arial" w:eastAsia="Times New Roman" w:hAnsi="Arial" w:cs="Times New Roman"/>
      <w:sz w:val="24"/>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0F2A43"/>
    <w:rPr>
      <w:color w:val="605E5C"/>
      <w:shd w:val="clear" w:color="auto" w:fill="E1DFDD"/>
    </w:rPr>
  </w:style>
  <w:style w:type="paragraph" w:styleId="Revision">
    <w:name w:val="Revision"/>
    <w:hidden/>
    <w:uiPriority w:val="99"/>
    <w:semiHidden/>
    <w:rsid w:val="00F31D62"/>
    <w:pPr>
      <w:spacing w:after="0" w:line="240" w:lineRule="auto"/>
    </w:pPr>
    <w:rPr>
      <w:rFonts w:ascii="Arial" w:eastAsia="Calibri" w:hAnsi="Arial"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37636">
      <w:bodyDiv w:val="1"/>
      <w:marLeft w:val="0"/>
      <w:marRight w:val="0"/>
      <w:marTop w:val="0"/>
      <w:marBottom w:val="0"/>
      <w:divBdr>
        <w:top w:val="none" w:sz="0" w:space="0" w:color="auto"/>
        <w:left w:val="none" w:sz="0" w:space="0" w:color="auto"/>
        <w:bottom w:val="none" w:sz="0" w:space="0" w:color="auto"/>
        <w:right w:val="none" w:sz="0" w:space="0" w:color="auto"/>
      </w:divBdr>
    </w:div>
    <w:div w:id="458498903">
      <w:bodyDiv w:val="1"/>
      <w:marLeft w:val="0"/>
      <w:marRight w:val="0"/>
      <w:marTop w:val="0"/>
      <w:marBottom w:val="0"/>
      <w:divBdr>
        <w:top w:val="none" w:sz="0" w:space="0" w:color="auto"/>
        <w:left w:val="none" w:sz="0" w:space="0" w:color="auto"/>
        <w:bottom w:val="none" w:sz="0" w:space="0" w:color="auto"/>
        <w:right w:val="none" w:sz="0" w:space="0" w:color="auto"/>
      </w:divBdr>
    </w:div>
    <w:div w:id="698704257">
      <w:bodyDiv w:val="1"/>
      <w:marLeft w:val="0"/>
      <w:marRight w:val="0"/>
      <w:marTop w:val="0"/>
      <w:marBottom w:val="0"/>
      <w:divBdr>
        <w:top w:val="none" w:sz="0" w:space="0" w:color="auto"/>
        <w:left w:val="none" w:sz="0" w:space="0" w:color="auto"/>
        <w:bottom w:val="none" w:sz="0" w:space="0" w:color="auto"/>
        <w:right w:val="none" w:sz="0" w:space="0" w:color="auto"/>
      </w:divBdr>
    </w:div>
    <w:div w:id="811022740">
      <w:bodyDiv w:val="1"/>
      <w:marLeft w:val="0"/>
      <w:marRight w:val="0"/>
      <w:marTop w:val="0"/>
      <w:marBottom w:val="0"/>
      <w:divBdr>
        <w:top w:val="none" w:sz="0" w:space="0" w:color="auto"/>
        <w:left w:val="none" w:sz="0" w:space="0" w:color="auto"/>
        <w:bottom w:val="none" w:sz="0" w:space="0" w:color="auto"/>
        <w:right w:val="none" w:sz="0" w:space="0" w:color="auto"/>
      </w:divBdr>
    </w:div>
    <w:div w:id="1238633567">
      <w:bodyDiv w:val="1"/>
      <w:marLeft w:val="0"/>
      <w:marRight w:val="0"/>
      <w:marTop w:val="0"/>
      <w:marBottom w:val="0"/>
      <w:divBdr>
        <w:top w:val="none" w:sz="0" w:space="0" w:color="auto"/>
        <w:left w:val="none" w:sz="0" w:space="0" w:color="auto"/>
        <w:bottom w:val="none" w:sz="0" w:space="0" w:color="auto"/>
        <w:right w:val="none" w:sz="0" w:space="0" w:color="auto"/>
      </w:divBdr>
    </w:div>
    <w:div w:id="1414858473">
      <w:bodyDiv w:val="1"/>
      <w:marLeft w:val="0"/>
      <w:marRight w:val="0"/>
      <w:marTop w:val="0"/>
      <w:marBottom w:val="0"/>
      <w:divBdr>
        <w:top w:val="none" w:sz="0" w:space="0" w:color="auto"/>
        <w:left w:val="none" w:sz="0" w:space="0" w:color="auto"/>
        <w:bottom w:val="none" w:sz="0" w:space="0" w:color="auto"/>
        <w:right w:val="none" w:sz="0" w:space="0" w:color="auto"/>
      </w:divBdr>
    </w:div>
    <w:div w:id="1641616934">
      <w:bodyDiv w:val="1"/>
      <w:marLeft w:val="0"/>
      <w:marRight w:val="0"/>
      <w:marTop w:val="0"/>
      <w:marBottom w:val="0"/>
      <w:divBdr>
        <w:top w:val="none" w:sz="0" w:space="0" w:color="auto"/>
        <w:left w:val="none" w:sz="0" w:space="0" w:color="auto"/>
        <w:bottom w:val="none" w:sz="0" w:space="0" w:color="auto"/>
        <w:right w:val="none" w:sz="0" w:space="0" w:color="auto"/>
      </w:divBdr>
    </w:div>
    <w:div w:id="1693335722">
      <w:bodyDiv w:val="1"/>
      <w:marLeft w:val="0"/>
      <w:marRight w:val="0"/>
      <w:marTop w:val="0"/>
      <w:marBottom w:val="0"/>
      <w:divBdr>
        <w:top w:val="none" w:sz="0" w:space="0" w:color="auto"/>
        <w:left w:val="none" w:sz="0" w:space="0" w:color="auto"/>
        <w:bottom w:val="none" w:sz="0" w:space="0" w:color="auto"/>
        <w:right w:val="none" w:sz="0" w:space="0" w:color="auto"/>
      </w:divBdr>
    </w:div>
    <w:div w:id="1706100750">
      <w:bodyDiv w:val="1"/>
      <w:marLeft w:val="0"/>
      <w:marRight w:val="0"/>
      <w:marTop w:val="0"/>
      <w:marBottom w:val="0"/>
      <w:divBdr>
        <w:top w:val="none" w:sz="0" w:space="0" w:color="auto"/>
        <w:left w:val="none" w:sz="0" w:space="0" w:color="auto"/>
        <w:bottom w:val="none" w:sz="0" w:space="0" w:color="auto"/>
        <w:right w:val="none" w:sz="0" w:space="0" w:color="auto"/>
      </w:divBdr>
    </w:div>
    <w:div w:id="1806850153">
      <w:bodyDiv w:val="1"/>
      <w:marLeft w:val="0"/>
      <w:marRight w:val="0"/>
      <w:marTop w:val="0"/>
      <w:marBottom w:val="0"/>
      <w:divBdr>
        <w:top w:val="none" w:sz="0" w:space="0" w:color="auto"/>
        <w:left w:val="none" w:sz="0" w:space="0" w:color="auto"/>
        <w:bottom w:val="none" w:sz="0" w:space="0" w:color="auto"/>
        <w:right w:val="none" w:sz="0" w:space="0" w:color="auto"/>
      </w:divBdr>
    </w:div>
    <w:div w:id="1878858520">
      <w:bodyDiv w:val="1"/>
      <w:marLeft w:val="0"/>
      <w:marRight w:val="0"/>
      <w:marTop w:val="0"/>
      <w:marBottom w:val="0"/>
      <w:divBdr>
        <w:top w:val="none" w:sz="0" w:space="0" w:color="auto"/>
        <w:left w:val="none" w:sz="0" w:space="0" w:color="auto"/>
        <w:bottom w:val="none" w:sz="0" w:space="0" w:color="auto"/>
        <w:right w:val="none" w:sz="0" w:space="0" w:color="auto"/>
      </w:divBdr>
    </w:div>
    <w:div w:id="1968974638">
      <w:bodyDiv w:val="1"/>
      <w:marLeft w:val="0"/>
      <w:marRight w:val="0"/>
      <w:marTop w:val="0"/>
      <w:marBottom w:val="0"/>
      <w:divBdr>
        <w:top w:val="none" w:sz="0" w:space="0" w:color="auto"/>
        <w:left w:val="none" w:sz="0" w:space="0" w:color="auto"/>
        <w:bottom w:val="none" w:sz="0" w:space="0" w:color="auto"/>
        <w:right w:val="none" w:sz="0" w:space="0" w:color="auto"/>
      </w:divBdr>
    </w:div>
    <w:div w:id="2124957153">
      <w:bodyDiv w:val="1"/>
      <w:marLeft w:val="0"/>
      <w:marRight w:val="0"/>
      <w:marTop w:val="0"/>
      <w:marBottom w:val="0"/>
      <w:divBdr>
        <w:top w:val="none" w:sz="0" w:space="0" w:color="auto"/>
        <w:left w:val="none" w:sz="0" w:space="0" w:color="auto"/>
        <w:bottom w:val="none" w:sz="0" w:space="0" w:color="auto"/>
        <w:right w:val="none" w:sz="0" w:space="0" w:color="auto"/>
      </w:divBdr>
    </w:div>
    <w:div w:id="21450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investni.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nvestni.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juliann.deegan@hay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finance-ni.gov.uk/landing-pages/civil-service-pensions-ni"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accessn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liann.deegan@hays.com" TargetMode="External"/><Relationship Id="rId22" Type="http://schemas.openxmlformats.org/officeDocument/2006/relationships/hyperlink" Target="http://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tapp_CC xmlns="1a3e8857-dc64-4ebc-a792-285a74b64f01" xsi:nil="true"/>
    <Intapp_DateSent xmlns="1a3e8857-dc64-4ebc-a792-285a74b64f01" xsi:nil="true"/>
    <Intapp_ConversationID xmlns="1a3e8857-dc64-4ebc-a792-285a74b64f01" xsi:nil="true"/>
    <ini_default_created_by xmlns="1a3e8857-dc64-4ebc-a792-285a74b64f01">Steffi Reilly</ini_default_created_by>
    <Intapp_From xmlns="1a3e8857-dc64-4ebc-a792-285a74b64f01" xsi:nil="true"/>
    <Intapp_BCC xmlns="1a3e8857-dc64-4ebc-a792-285a74b64f01" xsi:nil="true"/>
    <Intapp_ConversationTopic xmlns="1a3e8857-dc64-4ebc-a792-285a74b64f01" xsi:nil="true"/>
    <Intapp_DateReceived xmlns="1a3e8857-dc64-4ebc-a792-285a74b64f01" xsi:nil="true"/>
    <Intapp_To xmlns="1a3e8857-dc64-4ebc-a792-285a74b64f01" xsi:nil="true"/>
    <Fingerprint xmlns="1a3e8857-dc64-4ebc-a792-285a74b64f01" xsi:nil="true"/>
    <Intapp_ConversationIndex xmlns="1a3e8857-dc64-4ebc-a792-285a74b64f01" xsi:nil="true"/>
    <InternetMessageId xmlns="1a3e8857-dc64-4ebc-a792-285a74b64f01" xsi:nil="true"/>
    <meridio_created_by xmlns="1a3e8857-dc64-4ebc-a792-285a74b64f01">steffi.reilly</meridio_created_by>
    <Intapp_Subject xmlns="1a3e8857-dc64-4ebc-a792-285a74b64f01" xsi:nil="true"/>
    <Intapp_HasAttachments xmlns="1a3e8857-dc64-4ebc-a792-285a74b64f01" xsi:nil="true"/>
    <meridio_id xmlns="1a3e8857-dc64-4ebc-a792-285a74b64f01">23453250</meridio_id>
    <meridio_title xmlns="1a3e8857-dc64-4ebc-a792-285a74b64f01">Template Information for Applicants 2023.docx</meridio_title>
    <meridio_modified_by xmlns="1a3e8857-dc64-4ebc-a792-285a74b64f01">steffi.reilly</meridio_modified_by>
    <meridio_author xmlns="1a3e8857-dc64-4ebc-a792-285a74b64f01" xsi:nil="true"/>
    <contract_id xmlns="1a3e8857-dc64-4ebc-a792-285a74b64f01" xsi:nil="true"/>
    <meridio_document_date xmlns="1a3e8857-dc64-4ebc-a792-285a74b64f01" xsi:nil="true"/>
    <asset_id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customer_id xmlns="1a3e8857-dc64-4ebc-a792-285a74b64f01" xsi:nil="true"/>
    <_dlc_DocId xmlns="55fbbc6c-0877-4503-9d8c-b86f4c648013">Y2URH3HAWWW7-552036834-14295</_dlc_DocId>
    <_dlc_DocIdUrl xmlns="55fbbc6c-0877-4503-9d8c-b86f4c648013">
      <Url>https://investni.sharepoint.com/sites/HBP/_layouts/15/DocIdRedir.aspx?ID=Y2URH3HAWWW7-552036834-14295</Url>
      <Description>Y2URH3HAWWW7-552036834-14295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43B5129BFDD88E4E91370F03AAF039B4" ma:contentTypeVersion="12" ma:contentTypeDescription="Documents that have been migrated from Meridio" ma:contentTypeScope="" ma:versionID="fab75aacd245b7224a40a4b04d777283">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b2aa884ac995a62df068611b0ab8c59"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e5ff7883-e9ad-47da-b7a9-b64fe1b1d849" ContentTypeId="0x0101004218B58CA1AF4E40BA9C12CDBAC4D891" PreviousValue="false"/>
</file>

<file path=customXml/itemProps1.xml><?xml version="1.0" encoding="utf-8"?>
<ds:datastoreItem xmlns:ds="http://schemas.openxmlformats.org/officeDocument/2006/customXml" ds:itemID="{5C13CC01-A470-42CE-8E5C-609AF520B096}">
  <ds:schemaRefs>
    <ds:schemaRef ds:uri="http://schemas.microsoft.com/sharepoint/events"/>
  </ds:schemaRefs>
</ds:datastoreItem>
</file>

<file path=customXml/itemProps2.xml><?xml version="1.0" encoding="utf-8"?>
<ds:datastoreItem xmlns:ds="http://schemas.openxmlformats.org/officeDocument/2006/customXml" ds:itemID="{6E122633-B11C-49E7-BD23-6BAA89110305}">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3068165A-E2CB-47B4-82BA-1F02F0265230}">
  <ds:schemaRefs>
    <ds:schemaRef ds:uri="http://schemas.openxmlformats.org/officeDocument/2006/bibliography"/>
  </ds:schemaRefs>
</ds:datastoreItem>
</file>

<file path=customXml/itemProps4.xml><?xml version="1.0" encoding="utf-8"?>
<ds:datastoreItem xmlns:ds="http://schemas.openxmlformats.org/officeDocument/2006/customXml" ds:itemID="{C0380BC5-736C-45DD-A9A4-33B7B4412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81FF90-B61E-4FBE-AF68-B6FCA2C224C6}">
  <ds:schemaRefs>
    <ds:schemaRef ds:uri="http://schemas.microsoft.com/sharepoint/v3/contenttype/forms"/>
  </ds:schemaRefs>
</ds:datastoreItem>
</file>

<file path=customXml/itemProps6.xml><?xml version="1.0" encoding="utf-8"?>
<ds:datastoreItem xmlns:ds="http://schemas.openxmlformats.org/officeDocument/2006/customXml" ds:itemID="{FA7A7C92-BCE1-4589-97D9-8DBBCADDE9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4651</Words>
  <Characters>26513</Characters>
  <Application>Microsoft Office Word</Application>
  <DocSecurity>0</DocSecurity>
  <Lines>220</Lines>
  <Paragraphs>62</Paragraphs>
  <ScaleCrop>false</ScaleCrop>
  <Company>Invest Northern Ireland</Company>
  <LinksUpToDate>false</LinksUpToDate>
  <CharactersWithSpaces>31102</CharactersWithSpaces>
  <SharedDoc>false</SharedDoc>
  <HLinks>
    <vt:vector size="36" baseType="variant">
      <vt:variant>
        <vt:i4>8323187</vt:i4>
      </vt:variant>
      <vt:variant>
        <vt:i4>15</vt:i4>
      </vt:variant>
      <vt:variant>
        <vt:i4>0</vt:i4>
      </vt:variant>
      <vt:variant>
        <vt:i4>5</vt:i4>
      </vt:variant>
      <vt:variant>
        <vt:lpwstr>http://ico.org.uk/</vt:lpwstr>
      </vt:variant>
      <vt:variant>
        <vt:lpwstr/>
      </vt:variant>
      <vt:variant>
        <vt:i4>2752527</vt:i4>
      </vt:variant>
      <vt:variant>
        <vt:i4>12</vt:i4>
      </vt:variant>
      <vt:variant>
        <vt:i4>0</vt:i4>
      </vt:variant>
      <vt:variant>
        <vt:i4>5</vt:i4>
      </vt:variant>
      <vt:variant>
        <vt:lpwstr>mailto:dpo@investni.com</vt:lpwstr>
      </vt:variant>
      <vt:variant>
        <vt:lpwstr/>
      </vt:variant>
      <vt:variant>
        <vt:i4>3145768</vt:i4>
      </vt:variant>
      <vt:variant>
        <vt:i4>9</vt:i4>
      </vt:variant>
      <vt:variant>
        <vt:i4>0</vt:i4>
      </vt:variant>
      <vt:variant>
        <vt:i4>5</vt:i4>
      </vt:variant>
      <vt:variant>
        <vt:lpwstr>http://www.accessni.gov.uk/</vt:lpwstr>
      </vt:variant>
      <vt:variant>
        <vt:lpwstr/>
      </vt:variant>
      <vt:variant>
        <vt:i4>4653128</vt:i4>
      </vt:variant>
      <vt:variant>
        <vt:i4>6</vt:i4>
      </vt:variant>
      <vt:variant>
        <vt:i4>0</vt:i4>
      </vt:variant>
      <vt:variant>
        <vt:i4>5</vt:i4>
      </vt:variant>
      <vt:variant>
        <vt:lpwstr>http://www.investni.com/</vt:lpwstr>
      </vt:variant>
      <vt:variant>
        <vt:lpwstr/>
      </vt:variant>
      <vt:variant>
        <vt:i4>5570561</vt:i4>
      </vt:variant>
      <vt:variant>
        <vt:i4>3</vt:i4>
      </vt:variant>
      <vt:variant>
        <vt:i4>0</vt:i4>
      </vt:variant>
      <vt:variant>
        <vt:i4>5</vt:i4>
      </vt:variant>
      <vt:variant>
        <vt:lpwstr>https://www.finance-ni.gov.uk/landing-pages/civil-service-pensions-ni</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tommy.cheng</dc:creator>
  <cp:keywords/>
  <dc:description/>
  <cp:lastModifiedBy>Lisa Gepp</cp:lastModifiedBy>
  <cp:revision>7</cp:revision>
  <cp:lastPrinted>2019-01-08T00:55:00Z</cp:lastPrinted>
  <dcterms:created xsi:type="dcterms:W3CDTF">2024-09-04T13:46:00Z</dcterms:created>
  <dcterms:modified xsi:type="dcterms:W3CDTF">2024-09-04T13:50:00Z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0x0101004218B58CA1AF4E40BA9C12CDBAC4D8910043B5129BFDD88E4E91370F03AAF039B4</vt:lpwstr>
  </property>
  <property fmtid="{D5CDD505-2E9C-101B-9397-08002B2CF9AE}" pid="3" name="_dlc_DocIdItemGuid">
    <vt:lpwstr>346675bd-a103-40db-ab43-3078836c03d1</vt:lpwstr>
  </property>
  <property fmtid="{D5CDD505-2E9C-101B-9397-08002B2CF9AE}" pid="4" name="SharedWithUsers">
    <vt:lpwstr>95;#Steve Chambers;#117;#Danny Smyth;#203;#Sharon Atkinson;#255;#Pamela Marron;#402;#Tanya Otterson;#185;#Ian Boylan;#314;#Jonathan Caughey</vt:lpwstr>
  </property>
</Properties>
</file>