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1303" w14:textId="77777777" w:rsidR="00886640" w:rsidRDefault="0043023F">
      <w:r>
        <w:rPr>
          <w:noProof/>
          <w:lang w:eastAsia="en-GB"/>
        </w:rPr>
        <w:drawing>
          <wp:inline distT="0" distB="0" distL="0" distR="0" wp14:anchorId="6E180D19" wp14:editId="2BBB5CDD">
            <wp:extent cx="927100" cy="835216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rporate-isolated-black-1796x16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89" cy="8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21F1" w14:textId="77777777" w:rsidR="00886640" w:rsidRDefault="00886640"/>
    <w:p w14:paraId="1FC9222C" w14:textId="77777777" w:rsidR="00886640" w:rsidRDefault="00886640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9"/>
        <w:gridCol w:w="878"/>
        <w:gridCol w:w="527"/>
        <w:gridCol w:w="2259"/>
        <w:gridCol w:w="1271"/>
        <w:gridCol w:w="2267"/>
        <w:gridCol w:w="1841"/>
      </w:tblGrid>
      <w:tr w:rsidR="00886640" w14:paraId="23BABE54" w14:textId="77777777" w:rsidTr="3700DDCD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0230C323" w14:textId="77777777" w:rsidR="00886640" w:rsidRDefault="008866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</w:t>
            </w:r>
            <w:r w:rsidR="0043023F">
              <w:rPr>
                <w:b/>
                <w:sz w:val="32"/>
                <w:szCs w:val="32"/>
              </w:rPr>
              <w:t>AL EQUALITY SCREENING</w:t>
            </w:r>
            <w:r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886640" w14:paraId="64B2CE34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4E24613A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2C9A17DB" w14:textId="77777777" w:rsidTr="3700DDCD">
        <w:trPr>
          <w:trHeight w:hRule="exact" w:val="397"/>
        </w:trPr>
        <w:tc>
          <w:tcPr>
            <w:tcW w:w="1729" w:type="dxa"/>
            <w:vAlign w:val="center"/>
            <w:hideMark/>
          </w:tcPr>
          <w:p w14:paraId="3A9D7C74" w14:textId="77777777" w:rsidR="00886640" w:rsidRDefault="0043023F">
            <w:pPr>
              <w:rPr>
                <w:b/>
                <w:color w:val="000000"/>
              </w:rPr>
            </w:pPr>
            <w:r>
              <w:t>DIVISION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3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C46A1" w14:textId="4E84C0C3" w:rsidR="00886640" w:rsidRDefault="008B7A39">
            <w:pPr>
              <w:rPr>
                <w:color w:val="000000"/>
              </w:rPr>
            </w:pPr>
            <w:r>
              <w:t>AME</w:t>
            </w:r>
          </w:p>
        </w:tc>
        <w:tc>
          <w:tcPr>
            <w:tcW w:w="1271" w:type="dxa"/>
            <w:vAlign w:val="center"/>
            <w:hideMark/>
          </w:tcPr>
          <w:p w14:paraId="3FEE7C2F" w14:textId="77777777" w:rsidR="00886640" w:rsidRDefault="004302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TEAM</w:t>
            </w:r>
            <w:r w:rsidR="00886640">
              <w:rPr>
                <w:b/>
                <w:color w:val="000000"/>
              </w:rPr>
              <w:t>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1EEDEB" w14:textId="42D0DFB4" w:rsidR="00886640" w:rsidRDefault="008B7A39">
            <w:pPr>
              <w:rPr>
                <w:color w:val="000000"/>
              </w:rPr>
            </w:pPr>
            <w:r>
              <w:t>Life and Health Sciences</w:t>
            </w:r>
          </w:p>
        </w:tc>
      </w:tr>
      <w:tr w:rsidR="00886640" w14:paraId="2EF03810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2E91EAFA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2AFE6162" w14:textId="77777777" w:rsidTr="3700DDCD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50A37CFA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of Policy/Decision/Practice </w:t>
            </w:r>
            <w:r w:rsidR="0043023F">
              <w:rPr>
                <w:b/>
                <w:color w:val="000000"/>
              </w:rPr>
              <w:t>to be Equality Screened</w:t>
            </w:r>
          </w:p>
        </w:tc>
      </w:tr>
      <w:tr w:rsidR="00886640" w14:paraId="745F21AD" w14:textId="77777777" w:rsidTr="3700DDCD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EAA8EA" w14:textId="5D6C50C2" w:rsidR="00886640" w:rsidRDefault="008B7A39">
            <w:pPr>
              <w:rPr>
                <w:color w:val="000000"/>
              </w:rPr>
            </w:pPr>
            <w:r>
              <w:t>LHS Business Navigator Programme</w:t>
            </w:r>
          </w:p>
        </w:tc>
      </w:tr>
      <w:tr w:rsidR="00886640" w14:paraId="747AF3FD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009BCFAE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42C878B6" w14:textId="77777777" w:rsidTr="3700DDCD">
        <w:trPr>
          <w:trHeight w:hRule="exact" w:val="397"/>
        </w:trPr>
        <w:tc>
          <w:tcPr>
            <w:tcW w:w="2607" w:type="dxa"/>
            <w:gridSpan w:val="2"/>
            <w:vAlign w:val="center"/>
            <w:hideMark/>
          </w:tcPr>
          <w:p w14:paraId="2BEF3071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it New or Revised?</w:t>
            </w:r>
          </w:p>
        </w:tc>
        <w:tc>
          <w:tcPr>
            <w:tcW w:w="8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2223EA" w14:textId="5ADFCFC5" w:rsidR="00886640" w:rsidRDefault="008B7A39">
            <w:pPr>
              <w:rPr>
                <w:color w:val="000000"/>
              </w:rPr>
            </w:pPr>
            <w:r>
              <w:t>New</w:t>
            </w:r>
          </w:p>
        </w:tc>
      </w:tr>
      <w:tr w:rsidR="00886640" w14:paraId="65BEBF47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1FCBBA82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5F25AB43" w14:textId="77777777" w:rsidTr="3700DDCD">
        <w:trPr>
          <w:trHeight w:hRule="exact" w:val="669"/>
        </w:trPr>
        <w:tc>
          <w:tcPr>
            <w:tcW w:w="3134" w:type="dxa"/>
            <w:gridSpan w:val="3"/>
            <w:vAlign w:val="center"/>
            <w:hideMark/>
          </w:tcPr>
          <w:p w14:paraId="61BCED85" w14:textId="77777777" w:rsidR="00886640" w:rsidRDefault="008866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Who Does the Policy Effect</w:t>
            </w:r>
            <w:r w:rsidR="0043023F">
              <w:rPr>
                <w:b/>
                <w:color w:val="000000"/>
              </w:rPr>
              <w:t xml:space="preserve">, </w:t>
            </w:r>
            <w:proofErr w:type="spellStart"/>
            <w:r w:rsidR="0043023F">
              <w:rPr>
                <w:b/>
                <w:color w:val="000000"/>
              </w:rPr>
              <w:t>e.g</w:t>
            </w:r>
            <w:proofErr w:type="spellEnd"/>
            <w:r w:rsidR="0043023F">
              <w:rPr>
                <w:b/>
                <w:color w:val="000000"/>
              </w:rPr>
              <w:t xml:space="preserve"> Service Users/Staff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F0E248" w14:textId="5AB22CE9" w:rsidR="00886640" w:rsidRDefault="008B7A39">
            <w:pPr>
              <w:rPr>
                <w:color w:val="000000"/>
              </w:rPr>
            </w:pPr>
            <w:r>
              <w:t>Service Users/Applicants/Participants</w:t>
            </w:r>
          </w:p>
        </w:tc>
      </w:tr>
      <w:tr w:rsidR="00886640" w14:paraId="7339946C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432811A4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86640" w14:paraId="2BE3B2C9" w14:textId="77777777" w:rsidTr="3700DDCD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02FFD6E5" w14:textId="77777777" w:rsidR="00886640" w:rsidRDefault="00886640" w:rsidP="0043023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Question 1 </w:t>
            </w:r>
            <w:bookmarkStart w:id="0" w:name="Dropdown2"/>
            <w:r>
              <w:rPr>
                <w:color w:val="000000"/>
              </w:rPr>
              <w:t xml:space="preserve">– Define the aim of the </w:t>
            </w:r>
            <w:r w:rsidR="0043023F">
              <w:rPr>
                <w:color w:val="000000"/>
              </w:rPr>
              <w:t xml:space="preserve">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0"/>
            <w:r w:rsidR="0043023F">
              <w:rPr>
                <w:color w:val="000000"/>
              </w:rPr>
              <w:t>. What is it</w:t>
            </w:r>
            <w:r>
              <w:rPr>
                <w:color w:val="000000"/>
              </w:rPr>
              <w:t xml:space="preserve"> trying to achieve? (Intended aims/outcomes)</w:t>
            </w:r>
          </w:p>
        </w:tc>
      </w:tr>
      <w:tr w:rsidR="00886640" w14:paraId="34A60A52" w14:textId="77777777" w:rsidTr="3700DDCD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E8736" w14:textId="77777777" w:rsidR="00886640" w:rsidRDefault="00886640">
            <w:pPr>
              <w:rPr>
                <w:b/>
                <w:color w:val="FF0000"/>
              </w:rPr>
            </w:pPr>
          </w:p>
        </w:tc>
      </w:tr>
      <w:tr w:rsidR="008B7A39" w14:paraId="0CB7AB83" w14:textId="77777777" w:rsidTr="3700DDCD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84D1" w14:textId="77777777" w:rsidR="008B7A39" w:rsidRDefault="008B7A39" w:rsidP="008B7A39">
            <w:pPr>
              <w:rPr>
                <w:rFonts w:cstheme="minorHAnsi"/>
              </w:rPr>
            </w:pPr>
            <w:r w:rsidRPr="00137310">
              <w:rPr>
                <w:rFonts w:cstheme="minorHAnsi"/>
              </w:rPr>
              <w:t xml:space="preserve">The Life and Health Science Business Navigator Programme (LHS BDP) is a pilot hybrid Life and Health Science Commercialisation support programme aimed </w:t>
            </w:r>
            <w:proofErr w:type="gramStart"/>
            <w:r w:rsidRPr="00137310">
              <w:rPr>
                <w:rFonts w:cstheme="minorHAnsi"/>
              </w:rPr>
              <w:t>at  “</w:t>
            </w:r>
            <w:proofErr w:type="gramEnd"/>
            <w:r w:rsidRPr="00137310">
              <w:rPr>
                <w:rFonts w:cstheme="minorHAnsi"/>
              </w:rPr>
              <w:t>C” level/potential “C” level executives in NI’s LHS SME’s. professionals.  It is proposed that Invest NI support the pilot, six-month programme for up to 20 entrepreneurs providing financial support for programme participation £7,212.50 totalling £144,250k.</w:t>
            </w:r>
          </w:p>
          <w:p w14:paraId="50453ACD" w14:textId="77777777" w:rsidR="008B7A39" w:rsidRDefault="008B7A39" w:rsidP="008B7A39">
            <w:pPr>
              <w:rPr>
                <w:rFonts w:cstheme="minorHAnsi"/>
              </w:rPr>
            </w:pPr>
          </w:p>
          <w:p w14:paraId="47023CDF" w14:textId="37C30936" w:rsidR="008B7A39" w:rsidRPr="008B7A39" w:rsidRDefault="008B7A39" w:rsidP="008B7A39">
            <w:pPr>
              <w:rPr>
                <w:rFonts w:cstheme="minorHAnsi"/>
              </w:rPr>
            </w:pPr>
            <w:r w:rsidRPr="008B7A39">
              <w:rPr>
                <w:rFonts w:cstheme="minorHAnsi"/>
              </w:rPr>
              <w:t>Programme aims for participants are to:</w:t>
            </w:r>
          </w:p>
          <w:p w14:paraId="3BE613B3" w14:textId="77777777" w:rsidR="008B7A39" w:rsidRPr="008B7A39" w:rsidRDefault="008B7A39" w:rsidP="008B7A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Increase commercial skills and knowledge, specific to the LHS sector</w:t>
            </w:r>
          </w:p>
          <w:p w14:paraId="048E87F5" w14:textId="77777777" w:rsidR="008B7A39" w:rsidRPr="008B7A39" w:rsidRDefault="008B7A39" w:rsidP="008B7A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Develop networks with fellow participants in NI’s LHS sector, and particularly strong sub-sector links through peer-to-peer networking.</w:t>
            </w:r>
          </w:p>
          <w:p w14:paraId="6B0271E1" w14:textId="77777777" w:rsidR="008B7A39" w:rsidRPr="008B7A39" w:rsidRDefault="008B7A39" w:rsidP="008B7A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Develop effective networks between participants and KOL and LHS market specialists tin NI, GB and US</w:t>
            </w:r>
          </w:p>
          <w:p w14:paraId="57D7C790" w14:textId="77777777" w:rsidR="008B7A39" w:rsidRPr="008B7A39" w:rsidRDefault="008B7A39" w:rsidP="008B7A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Increased knowledge of the commercial dynamics of the US market and improved understanding of how to enter and operate successfully in that market.   </w:t>
            </w:r>
          </w:p>
          <w:p w14:paraId="0C0FBED9" w14:textId="77777777" w:rsidR="008B7A39" w:rsidRPr="008B7A39" w:rsidRDefault="008B7A39" w:rsidP="008B7A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To develop a Business Growth Action Plan</w:t>
            </w:r>
          </w:p>
          <w:p w14:paraId="53195503" w14:textId="77777777" w:rsidR="008B7A39" w:rsidRPr="008B7A39" w:rsidRDefault="008B7A39" w:rsidP="008B7A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Improve success in Business Development activities</w:t>
            </w:r>
          </w:p>
          <w:p w14:paraId="0DDF2730" w14:textId="77777777" w:rsidR="008B7A39" w:rsidRPr="008B7A39" w:rsidRDefault="008B7A39" w:rsidP="008B7A39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Increased engagement in additional LHS ecosystem initiatives</w:t>
            </w:r>
          </w:p>
          <w:p w14:paraId="24C91895" w14:textId="1243B3D1" w:rsidR="008B7A39" w:rsidRPr="008B7A39" w:rsidRDefault="008B7A39" w:rsidP="008B7A39">
            <w:pPr>
              <w:spacing w:before="100" w:beforeAutospacing="1" w:after="120"/>
              <w:rPr>
                <w:rFonts w:cstheme="minorHAnsi"/>
              </w:rPr>
            </w:pPr>
            <w:r w:rsidRPr="008B7A39">
              <w:rPr>
                <w:rFonts w:cstheme="minorHAnsi"/>
              </w:rPr>
              <w:t> Learning outcomes for participants include:</w:t>
            </w:r>
          </w:p>
          <w:p w14:paraId="51C0DF00" w14:textId="77777777" w:rsidR="008B7A39" w:rsidRPr="008B7A39" w:rsidRDefault="008B7A39" w:rsidP="008B7A39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Commercialisation and strategic business planning skills</w:t>
            </w:r>
          </w:p>
          <w:p w14:paraId="6F37D8CA" w14:textId="77777777" w:rsidR="008B7A39" w:rsidRPr="008B7A39" w:rsidRDefault="008B7A39" w:rsidP="008B7A39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Effective sector networking</w:t>
            </w:r>
          </w:p>
          <w:p w14:paraId="4C84BCC3" w14:textId="77777777" w:rsidR="008B7A39" w:rsidRPr="008B7A39" w:rsidRDefault="008B7A39" w:rsidP="008B7A39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Export marketing</w:t>
            </w:r>
          </w:p>
          <w:p w14:paraId="03700E4A" w14:textId="5D846168" w:rsidR="008B7A39" w:rsidRPr="008B7A39" w:rsidRDefault="008B7A39" w:rsidP="003D625F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8B7A39">
              <w:rPr>
                <w:rFonts w:cstheme="minorHAnsi"/>
              </w:rPr>
              <w:t>Business Development activities including pitching/bid writing </w:t>
            </w:r>
          </w:p>
          <w:p w14:paraId="5C2862C7" w14:textId="77777777" w:rsidR="008B7A39" w:rsidRPr="008B7A39" w:rsidRDefault="008B7A39" w:rsidP="008B7A39">
            <w:pPr>
              <w:rPr>
                <w:rFonts w:cstheme="minorHAnsi"/>
              </w:rPr>
            </w:pPr>
          </w:p>
          <w:p w14:paraId="60E6AE40" w14:textId="4D31B1A7" w:rsidR="008B7A39" w:rsidRPr="008B7A39" w:rsidRDefault="008B7A39" w:rsidP="008B7A39">
            <w:pPr>
              <w:rPr>
                <w:rFonts w:cstheme="minorHAnsi"/>
              </w:rPr>
            </w:pPr>
          </w:p>
        </w:tc>
      </w:tr>
      <w:tr w:rsidR="008B7A39" w14:paraId="6FC6207B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7D3B8765" w14:textId="77777777" w:rsidR="008B7A39" w:rsidRDefault="008B7A39" w:rsidP="008B7A39">
            <w:pPr>
              <w:rPr>
                <w:b/>
                <w:color w:val="FF0000"/>
              </w:rPr>
            </w:pPr>
          </w:p>
        </w:tc>
      </w:tr>
      <w:tr w:rsidR="008B7A39" w14:paraId="1A4CD4A7" w14:textId="77777777" w:rsidTr="3700DDCD">
        <w:trPr>
          <w:trHeight w:hRule="exact" w:val="831"/>
        </w:trPr>
        <w:tc>
          <w:tcPr>
            <w:tcW w:w="8931" w:type="dxa"/>
            <w:gridSpan w:val="6"/>
            <w:vAlign w:val="center"/>
            <w:hideMark/>
          </w:tcPr>
          <w:p w14:paraId="1ED8F304" w14:textId="77777777" w:rsidR="008B7A39" w:rsidRDefault="008B7A39" w:rsidP="008B7A39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2</w:t>
            </w:r>
            <w:r>
              <w:rPr>
                <w:color w:val="000000"/>
              </w:rPr>
              <w:t xml:space="preserve"> – Does the 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000000"/>
              </w:rPr>
              <w:t xml:space="preserve"> have the potential to have an impact on the promotion of equality impact for any of the Section 75 groupings? (See Question 4 for list of equality groups.)</w:t>
            </w:r>
          </w:p>
        </w:tc>
        <w:tc>
          <w:tcPr>
            <w:tcW w:w="1841" w:type="dxa"/>
            <w:vAlign w:val="center"/>
            <w:hideMark/>
          </w:tcPr>
          <w:p w14:paraId="03EF9C53" w14:textId="77777777" w:rsidR="008B7A39" w:rsidRDefault="5B532C24" w:rsidP="008B7A39">
            <w:pPr>
              <w:rPr>
                <w:color w:val="000000"/>
              </w:rPr>
            </w:pPr>
            <w:r>
              <w:t>No</w:t>
            </w:r>
          </w:p>
        </w:tc>
      </w:tr>
      <w:tr w:rsidR="008B7A39" w14:paraId="1BFA25F6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1086BC80" w14:textId="77777777" w:rsidR="008B7A39" w:rsidRDefault="008B7A39" w:rsidP="008B7A39">
            <w:pPr>
              <w:rPr>
                <w:b/>
                <w:color w:val="FF0000"/>
              </w:rPr>
            </w:pPr>
          </w:p>
        </w:tc>
      </w:tr>
      <w:tr w:rsidR="008B7A39" w14:paraId="1223EBCA" w14:textId="77777777" w:rsidTr="3700DDCD">
        <w:trPr>
          <w:trHeight w:hRule="exact" w:val="397"/>
        </w:trPr>
        <w:tc>
          <w:tcPr>
            <w:tcW w:w="5393" w:type="dxa"/>
            <w:gridSpan w:val="4"/>
            <w:vAlign w:val="center"/>
            <w:hideMark/>
          </w:tcPr>
          <w:p w14:paraId="668F0F54" w14:textId="77777777" w:rsidR="008B7A39" w:rsidRDefault="008B7A39" w:rsidP="008B7A39">
            <w:pPr>
              <w:rPr>
                <w:color w:val="000000"/>
              </w:rPr>
            </w:pPr>
            <w:r>
              <w:rPr>
                <w:color w:val="000000"/>
              </w:rPr>
              <w:t>If no go to Question 6 – Good Relations.</w:t>
            </w:r>
          </w:p>
        </w:tc>
        <w:tc>
          <w:tcPr>
            <w:tcW w:w="5379" w:type="dxa"/>
            <w:gridSpan w:val="3"/>
            <w:vAlign w:val="center"/>
            <w:hideMark/>
          </w:tcPr>
          <w:p w14:paraId="194BF5DD" w14:textId="77777777" w:rsidR="008B7A39" w:rsidRDefault="008B7A39" w:rsidP="008B7A39">
            <w:pPr>
              <w:rPr>
                <w:color w:val="000000"/>
              </w:rPr>
            </w:pPr>
            <w:r>
              <w:rPr>
                <w:color w:val="000000"/>
              </w:rPr>
              <w:t xml:space="preserve">If </w:t>
            </w:r>
            <w:proofErr w:type="gramStart"/>
            <w:r>
              <w:rPr>
                <w:color w:val="000000"/>
              </w:rPr>
              <w:t>yes</w:t>
            </w:r>
            <w:proofErr w:type="gramEnd"/>
            <w:r>
              <w:rPr>
                <w:color w:val="000000"/>
              </w:rPr>
              <w:t xml:space="preserve"> please continue.</w:t>
            </w:r>
          </w:p>
        </w:tc>
      </w:tr>
      <w:tr w:rsidR="008B7A39" w14:paraId="74EA2675" w14:textId="77777777" w:rsidTr="3700DDCD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96952" w14:textId="77777777" w:rsidR="008B7A39" w:rsidRDefault="008B7A39" w:rsidP="008B7A39">
            <w:pPr>
              <w:rPr>
                <w:b/>
                <w:color w:val="FF0000"/>
              </w:rPr>
            </w:pPr>
          </w:p>
        </w:tc>
      </w:tr>
      <w:tr w:rsidR="008B7A39" w14:paraId="0118D24C" w14:textId="77777777" w:rsidTr="3700DDCD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522" w14:textId="77777777" w:rsidR="008B7A39" w:rsidRDefault="008B7A39" w:rsidP="008B7A39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8B7A39" w14:paraId="617F94A8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30485207" w14:textId="77777777" w:rsidR="008B7A39" w:rsidRDefault="008B7A39" w:rsidP="008B7A39">
            <w:pPr>
              <w:rPr>
                <w:b/>
                <w:color w:val="FF0000"/>
              </w:rPr>
            </w:pPr>
          </w:p>
        </w:tc>
      </w:tr>
      <w:tr w:rsidR="008B7A39" w14:paraId="4B609462" w14:textId="77777777" w:rsidTr="3700DDCD">
        <w:trPr>
          <w:trHeight w:val="397"/>
        </w:trPr>
        <w:tc>
          <w:tcPr>
            <w:tcW w:w="10772" w:type="dxa"/>
            <w:gridSpan w:val="7"/>
            <w:vAlign w:val="center"/>
            <w:hideMark/>
          </w:tcPr>
          <w:p w14:paraId="7676EC9F" w14:textId="77777777" w:rsidR="008B7A39" w:rsidRDefault="008B7A39" w:rsidP="008B7A39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lastRenderedPageBreak/>
              <w:t>Consideration of Available Date/Research</w:t>
            </w:r>
          </w:p>
        </w:tc>
      </w:tr>
      <w:tr w:rsidR="008B7A39" w14:paraId="75781818" w14:textId="77777777" w:rsidTr="3700DDCD">
        <w:trPr>
          <w:trHeight w:val="227"/>
        </w:trPr>
        <w:tc>
          <w:tcPr>
            <w:tcW w:w="10772" w:type="dxa"/>
            <w:gridSpan w:val="7"/>
            <w:vAlign w:val="center"/>
          </w:tcPr>
          <w:p w14:paraId="532960EC" w14:textId="77777777" w:rsidR="008B7A39" w:rsidRDefault="008B7A39" w:rsidP="008B7A39">
            <w:pPr>
              <w:rPr>
                <w:b/>
                <w:color w:val="FF0000"/>
              </w:rPr>
            </w:pPr>
          </w:p>
        </w:tc>
      </w:tr>
      <w:tr w:rsidR="008B7A39" w14:paraId="34207B9A" w14:textId="77777777" w:rsidTr="3700DDCD">
        <w:trPr>
          <w:trHeight w:val="510"/>
        </w:trPr>
        <w:tc>
          <w:tcPr>
            <w:tcW w:w="10772" w:type="dxa"/>
            <w:gridSpan w:val="7"/>
            <w:vAlign w:val="center"/>
            <w:hideMark/>
          </w:tcPr>
          <w:p w14:paraId="1B41532C" w14:textId="77777777" w:rsidR="008B7A39" w:rsidRDefault="008B7A39" w:rsidP="008B7A39">
            <w:pPr>
              <w:rPr>
                <w:color w:val="000000"/>
              </w:rPr>
            </w:pPr>
            <w:r>
              <w:rPr>
                <w:b/>
                <w:color w:val="000000"/>
              </w:rPr>
              <w:t>Question 3</w:t>
            </w:r>
            <w:r>
              <w:rPr>
                <w:color w:val="000000"/>
              </w:rPr>
              <w:t xml:space="preserve"> – What </w:t>
            </w:r>
            <w:bookmarkStart w:id="1" w:name="Dropdown4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evidence"/>
                    <w:listEntry w:val="data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color w:val="000000"/>
              </w:rPr>
              <w:t xml:space="preserve"> is there available – statistics or perception – to help you decide who the Programme or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000000"/>
              </w:rPr>
              <w:t xml:space="preserve"> might affect the most? i.e. What evidence, qualitative or quantitative, have you gathered to inform your </w:t>
            </w:r>
            <w:proofErr w:type="gramStart"/>
            <w:r>
              <w:rPr>
                <w:color w:val="000000"/>
              </w:rPr>
              <w:t>decision making</w:t>
            </w:r>
            <w:proofErr w:type="gramEnd"/>
            <w:r>
              <w:rPr>
                <w:color w:val="000000"/>
              </w:rPr>
              <w:t xml:space="preserve"> process?</w:t>
            </w:r>
          </w:p>
        </w:tc>
      </w:tr>
      <w:tr w:rsidR="008B7A39" w14:paraId="7968002E" w14:textId="77777777" w:rsidTr="3700DDCD">
        <w:trPr>
          <w:trHeight w:val="22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9AC3" w14:textId="77777777" w:rsidR="008B7A39" w:rsidRDefault="008B7A39" w:rsidP="008B7A39">
            <w:pPr>
              <w:rPr>
                <w:b/>
                <w:color w:val="FF0000"/>
              </w:rPr>
            </w:pPr>
          </w:p>
        </w:tc>
      </w:tr>
      <w:tr w:rsidR="008B7A39" w14:paraId="7F45DE33" w14:textId="77777777" w:rsidTr="3700DDCD">
        <w:trPr>
          <w:trHeight w:val="1588"/>
        </w:trPr>
        <w:tc>
          <w:tcPr>
            <w:tcW w:w="10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E0A5" w14:textId="77777777" w:rsidR="008B7A39" w:rsidRDefault="008B7A39" w:rsidP="008B7A39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14:paraId="366A3693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5"/>
        <w:gridCol w:w="2157"/>
        <w:gridCol w:w="2145"/>
        <w:gridCol w:w="2159"/>
        <w:gridCol w:w="2146"/>
      </w:tblGrid>
      <w:tr w:rsidR="00886640" w14:paraId="1102C3DB" w14:textId="77777777" w:rsidTr="3700DDCD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23BC7C8C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Assessment of Impact</w:t>
            </w:r>
          </w:p>
        </w:tc>
      </w:tr>
      <w:tr w:rsidR="00886640" w14:paraId="1DA2E084" w14:textId="77777777" w:rsidTr="3700DDCD">
        <w:trPr>
          <w:trHeight w:val="227"/>
        </w:trPr>
        <w:tc>
          <w:tcPr>
            <w:tcW w:w="10988" w:type="dxa"/>
            <w:gridSpan w:val="5"/>
            <w:vAlign w:val="center"/>
          </w:tcPr>
          <w:p w14:paraId="3220567E" w14:textId="77777777" w:rsidR="00886640" w:rsidRDefault="00886640"/>
        </w:tc>
      </w:tr>
      <w:tr w:rsidR="00886640" w14:paraId="6C11E0C5" w14:textId="77777777" w:rsidTr="3700DDCD">
        <w:trPr>
          <w:trHeight w:val="680"/>
        </w:trPr>
        <w:tc>
          <w:tcPr>
            <w:tcW w:w="10988" w:type="dxa"/>
            <w:gridSpan w:val="5"/>
            <w:vAlign w:val="center"/>
            <w:hideMark/>
          </w:tcPr>
          <w:p w14:paraId="0C8BD909" w14:textId="77777777" w:rsidR="00886640" w:rsidRDefault="00886640">
            <w:r>
              <w:rPr>
                <w:b/>
              </w:rPr>
              <w:t>Question 4</w:t>
            </w:r>
            <w:r>
              <w:t xml:space="preserve"> – Explain if what you plan to do is likely to be perceived as having a high, medium or low impact upon the 9 Equality groupings according to their needs. </w:t>
            </w:r>
            <w:proofErr w:type="gramStart"/>
            <w:r>
              <w:t>Also</w:t>
            </w:r>
            <w:proofErr w:type="gramEnd"/>
            <w:r>
              <w:t xml:space="preserve"> if what you are planning to do is likely to be perceived as having a positive or negative effect upon the 3 different groups in relation to the promotion of good relations.</w:t>
            </w:r>
          </w:p>
        </w:tc>
      </w:tr>
      <w:tr w:rsidR="00886640" w14:paraId="72766E55" w14:textId="77777777" w:rsidTr="3700DDCD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E8CFBE" w14:textId="77777777" w:rsidR="00886640" w:rsidRDefault="00886640"/>
        </w:tc>
      </w:tr>
      <w:tr w:rsidR="00886640" w14:paraId="318DCD8E" w14:textId="77777777" w:rsidTr="3700DDCD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A991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9 Equality Groups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EEBA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Perceived Impact</w:t>
            </w:r>
          </w:p>
          <w:p w14:paraId="509F213F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High – (H)</w:t>
            </w:r>
          </w:p>
          <w:p w14:paraId="03CB5943" w14:textId="77777777" w:rsidR="00886640" w:rsidRDefault="00886640">
            <w:pPr>
              <w:rPr>
                <w:b/>
              </w:rPr>
            </w:pPr>
            <w:proofErr w:type="gramStart"/>
            <w:r>
              <w:rPr>
                <w:b/>
              </w:rPr>
              <w:t>Medium  -</w:t>
            </w:r>
            <w:proofErr w:type="gramEnd"/>
            <w:r>
              <w:rPr>
                <w:b/>
              </w:rPr>
              <w:t xml:space="preserve"> (M)</w:t>
            </w:r>
          </w:p>
          <w:p w14:paraId="2B2C1DFB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Low – (L)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A54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41AF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Promotion of Good Relations</w:t>
            </w:r>
          </w:p>
          <w:p w14:paraId="566A8FE5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1C4E" w14:textId="77777777" w:rsidR="00886640" w:rsidRDefault="00886640">
            <w:pPr>
              <w:rPr>
                <w:b/>
              </w:rPr>
            </w:pPr>
            <w:r>
              <w:rPr>
                <w:b/>
              </w:rPr>
              <w:t>Why this rating?</w:t>
            </w:r>
          </w:p>
        </w:tc>
      </w:tr>
      <w:tr w:rsidR="00886640" w14:paraId="295992D5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85AC" w14:textId="77777777" w:rsidR="00886640" w:rsidRDefault="00886640">
            <w:r>
              <w:t>Religious Belief</w:t>
            </w:r>
          </w:p>
        </w:tc>
        <w:bookmarkStart w:id="2" w:name="Text7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DD19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8"/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1BE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Dropdown5"/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9F90" w14:textId="77777777" w:rsidR="00886640" w:rsidRDefault="00886640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3379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A777F6C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C21A" w14:textId="77777777" w:rsidR="00886640" w:rsidRDefault="00886640">
            <w:r>
              <w:t>Racial/Ethnic Group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5FA6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350D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1414" w14:textId="77777777" w:rsidR="00886640" w:rsidRDefault="00886640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3BD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F85E465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410E" w14:textId="77777777" w:rsidR="00886640" w:rsidRDefault="00886640">
            <w:r>
              <w:t>Political Opinion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825D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002E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A8BF" w14:textId="77777777" w:rsidR="00886640" w:rsidRDefault="00886640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7E86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313EE1BF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F180" w14:textId="77777777" w:rsidR="00886640" w:rsidRDefault="00886640">
            <w:r>
              <w:t>Age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8A2D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AF8C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6779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7017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4E3F529B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297D" w14:textId="77777777" w:rsidR="00886640" w:rsidRDefault="00886640">
            <w:r>
              <w:t>Gender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6BB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100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5843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E551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13D27835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D9A6" w14:textId="77777777" w:rsidR="00886640" w:rsidRDefault="00886640">
            <w:r>
              <w:t>Marital Status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B13D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56B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35EB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4F5C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704154A5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F6E" w14:textId="77777777" w:rsidR="00886640" w:rsidRDefault="00886640">
            <w:r>
              <w:t>Sexual Orientation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1EF2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EC4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CAA0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985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9CE3AE0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3C59" w14:textId="77777777" w:rsidR="00886640" w:rsidRDefault="00886640">
            <w:r>
              <w:t>Disability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E64B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9B6C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3F5A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0D41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0742F718" w14:textId="77777777" w:rsidTr="3700DDCD">
        <w:trPr>
          <w:trHeight w:hRule="exact"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690F" w14:textId="77777777" w:rsidR="00886640" w:rsidRDefault="00886640">
            <w:r>
              <w:t>Dependants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3B72" w14:textId="77777777" w:rsidR="00886640" w:rsidRDefault="00886640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378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5F21" w14:textId="77777777" w:rsidR="00886640" w:rsidRDefault="00886640">
            <w:r>
              <w:t>-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5B58" w14:textId="77777777" w:rsidR="00886640" w:rsidRDefault="0088664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487EB79A" w14:textId="77777777" w:rsidTr="3700DDCD">
        <w:trPr>
          <w:trHeight w:val="227"/>
        </w:trPr>
        <w:tc>
          <w:tcPr>
            <w:tcW w:w="10988" w:type="dxa"/>
            <w:gridSpan w:val="5"/>
            <w:vAlign w:val="center"/>
          </w:tcPr>
          <w:p w14:paraId="2F0E0912" w14:textId="77777777" w:rsidR="00886640" w:rsidRDefault="00886640"/>
        </w:tc>
      </w:tr>
      <w:tr w:rsidR="00886640" w14:paraId="4FBC44A5" w14:textId="77777777" w:rsidTr="3700DDCD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40567466" w14:textId="77777777"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Opportunities to better promote Equality of Opportunity</w:t>
            </w:r>
          </w:p>
        </w:tc>
      </w:tr>
      <w:tr w:rsidR="00886640" w14:paraId="6299DEF4" w14:textId="77777777" w:rsidTr="3700DDCD">
        <w:trPr>
          <w:trHeight w:val="227"/>
        </w:trPr>
        <w:tc>
          <w:tcPr>
            <w:tcW w:w="10988" w:type="dxa"/>
            <w:gridSpan w:val="5"/>
            <w:vAlign w:val="center"/>
          </w:tcPr>
          <w:p w14:paraId="04A254BF" w14:textId="77777777" w:rsidR="00886640" w:rsidRDefault="00886640"/>
        </w:tc>
      </w:tr>
      <w:tr w:rsidR="00886640" w14:paraId="79D71595" w14:textId="77777777" w:rsidTr="3700DDCD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14:paraId="440B1FFD" w14:textId="77777777" w:rsidR="00886640" w:rsidRDefault="00886640">
            <w:r>
              <w:rPr>
                <w:b/>
              </w:rPr>
              <w:t>Question 5</w:t>
            </w:r>
            <w:r>
              <w:t xml:space="preserve"> – Are there steps which could be taken to reduce any adverse impact upon the Section 75 groups as identified in Question 4?</w:t>
            </w:r>
          </w:p>
        </w:tc>
      </w:tr>
      <w:tr w:rsidR="00886640" w14:paraId="535A7FF9" w14:textId="77777777" w:rsidTr="3700DDCD">
        <w:trPr>
          <w:trHeight w:val="227"/>
        </w:trPr>
        <w:tc>
          <w:tcPr>
            <w:tcW w:w="10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3EBD1" w14:textId="77777777" w:rsidR="00886640" w:rsidRDefault="00886640"/>
        </w:tc>
      </w:tr>
      <w:bookmarkStart w:id="5" w:name="Text9"/>
      <w:tr w:rsidR="00886640" w14:paraId="74FEA482" w14:textId="77777777" w:rsidTr="3700DDCD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57F" w14:textId="77777777" w:rsidR="00886640" w:rsidRDefault="00886640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86640" w14:paraId="7B1B4F93" w14:textId="77777777" w:rsidTr="3700DDCD">
        <w:trPr>
          <w:trHeight w:val="227"/>
        </w:trPr>
        <w:tc>
          <w:tcPr>
            <w:tcW w:w="10988" w:type="dxa"/>
            <w:gridSpan w:val="5"/>
            <w:vAlign w:val="center"/>
          </w:tcPr>
          <w:p w14:paraId="67F9F43A" w14:textId="77777777" w:rsidR="00886640" w:rsidRDefault="00886640"/>
        </w:tc>
      </w:tr>
      <w:tr w:rsidR="00886640" w14:paraId="6C91BF4B" w14:textId="77777777" w:rsidTr="3700DDCD">
        <w:trPr>
          <w:trHeight w:val="397"/>
        </w:trPr>
        <w:tc>
          <w:tcPr>
            <w:tcW w:w="10988" w:type="dxa"/>
            <w:gridSpan w:val="5"/>
            <w:vAlign w:val="center"/>
            <w:hideMark/>
          </w:tcPr>
          <w:p w14:paraId="61C8B9EE" w14:textId="77777777" w:rsidR="00886640" w:rsidRDefault="008866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Good Relations</w:t>
            </w:r>
          </w:p>
        </w:tc>
      </w:tr>
      <w:tr w:rsidR="00886640" w14:paraId="6180FABB" w14:textId="77777777" w:rsidTr="3700DDCD">
        <w:trPr>
          <w:trHeight w:val="227"/>
        </w:trPr>
        <w:tc>
          <w:tcPr>
            <w:tcW w:w="10988" w:type="dxa"/>
            <w:gridSpan w:val="5"/>
            <w:vAlign w:val="center"/>
          </w:tcPr>
          <w:p w14:paraId="2E64864D" w14:textId="77777777" w:rsidR="00886640" w:rsidRDefault="00886640"/>
        </w:tc>
      </w:tr>
      <w:tr w:rsidR="00886640" w14:paraId="5BCAB2DC" w14:textId="77777777" w:rsidTr="3700DDCD">
        <w:trPr>
          <w:trHeight w:val="510"/>
        </w:trPr>
        <w:tc>
          <w:tcPr>
            <w:tcW w:w="10988" w:type="dxa"/>
            <w:gridSpan w:val="5"/>
            <w:vAlign w:val="center"/>
            <w:hideMark/>
          </w:tcPr>
          <w:p w14:paraId="2C1FD211" w14:textId="77777777" w:rsidR="00886640" w:rsidRDefault="00886640">
            <w:r>
              <w:rPr>
                <w:b/>
              </w:rPr>
              <w:t>Question 6</w:t>
            </w:r>
            <w:r>
              <w:t xml:space="preserve"> – Is there an opportunity in what you are trying to do to better promote Good Relations between</w:t>
            </w:r>
            <w:r w:rsidR="00B438BA">
              <w:t xml:space="preserve"> the groups relating to Religious Belief or Racial/Ethnic Group or Political Opinion?</w:t>
            </w:r>
          </w:p>
        </w:tc>
      </w:tr>
      <w:tr w:rsidR="00886640" w14:paraId="515B6BDC" w14:textId="77777777" w:rsidTr="3700DDCD">
        <w:trPr>
          <w:trHeight w:val="227"/>
        </w:trPr>
        <w:tc>
          <w:tcPr>
            <w:tcW w:w="10988" w:type="dxa"/>
            <w:gridSpan w:val="5"/>
            <w:vAlign w:val="center"/>
          </w:tcPr>
          <w:p w14:paraId="0A3C9637" w14:textId="77777777" w:rsidR="00886640" w:rsidRDefault="00886640"/>
        </w:tc>
      </w:tr>
      <w:tr w:rsidR="00886640" w14:paraId="7BFF95FB" w14:textId="77777777" w:rsidTr="3700DDCD">
        <w:trPr>
          <w:trHeight w:val="2268"/>
        </w:trPr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B362" w14:textId="7D22947A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16A639FE">
              <w:t>No impact is envisaged</w:t>
            </w:r>
          </w:p>
        </w:tc>
      </w:tr>
    </w:tbl>
    <w:p w14:paraId="1729C728" w14:textId="77777777" w:rsidR="00886640" w:rsidRDefault="00886640" w:rsidP="00886640">
      <w:pPr>
        <w:sectPr w:rsidR="00886640">
          <w:pgSz w:w="11906" w:h="16838"/>
          <w:pgMar w:top="567" w:right="567" w:bottom="567" w:left="567" w:header="510" w:footer="510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7"/>
        <w:gridCol w:w="92"/>
        <w:gridCol w:w="328"/>
        <w:gridCol w:w="1783"/>
        <w:gridCol w:w="1700"/>
        <w:gridCol w:w="1446"/>
        <w:gridCol w:w="737"/>
        <w:gridCol w:w="2203"/>
      </w:tblGrid>
      <w:tr w:rsidR="00886640" w14:paraId="383584D0" w14:textId="77777777" w:rsidTr="3700DDCD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38C9FE82" w14:textId="77777777" w:rsidR="00886640" w:rsidRDefault="0088664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Consultation</w:t>
            </w:r>
          </w:p>
        </w:tc>
      </w:tr>
      <w:tr w:rsidR="00886640" w14:paraId="226500B2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7834F341" w14:textId="77777777" w:rsidR="00886640" w:rsidRDefault="00886640"/>
        </w:tc>
      </w:tr>
      <w:tr w:rsidR="00886640" w14:paraId="6781E1FC" w14:textId="77777777" w:rsidTr="3700DDCD">
        <w:trPr>
          <w:trHeight w:val="510"/>
        </w:trPr>
        <w:tc>
          <w:tcPr>
            <w:tcW w:w="9026" w:type="dxa"/>
            <w:gridSpan w:val="8"/>
            <w:vAlign w:val="center"/>
            <w:hideMark/>
          </w:tcPr>
          <w:p w14:paraId="17D87EB7" w14:textId="77777777" w:rsidR="00886640" w:rsidRDefault="00886640">
            <w:r>
              <w:rPr>
                <w:b/>
              </w:rPr>
              <w:t>Question 7</w:t>
            </w:r>
            <w:r>
              <w:t xml:space="preserve"> – Tell us about who have talked to about your proposals internally or externally to help you decide if the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needs further or no further equality investigation.</w:t>
            </w:r>
          </w:p>
        </w:tc>
      </w:tr>
      <w:tr w:rsidR="00886640" w14:paraId="07CF0F09" w14:textId="77777777" w:rsidTr="3700DDCD">
        <w:trPr>
          <w:trHeight w:val="227"/>
        </w:trPr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76087" w14:textId="77777777" w:rsidR="00886640" w:rsidRDefault="00886640"/>
        </w:tc>
      </w:tr>
      <w:bookmarkStart w:id="6" w:name="Text10"/>
      <w:tr w:rsidR="00886640" w14:paraId="36BA0829" w14:textId="77777777" w:rsidTr="3700DDCD">
        <w:trPr>
          <w:trHeight w:val="1701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86A4" w14:textId="13FA4B1F" w:rsidR="00886640" w:rsidRDefault="00886640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8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2863964">
              <w:t>Invest NI Equality Manager</w:t>
            </w:r>
          </w:p>
        </w:tc>
      </w:tr>
      <w:tr w:rsidR="00886640" w14:paraId="0B56C4FD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19D7EAC8" w14:textId="77777777" w:rsidR="00886640" w:rsidRDefault="00886640"/>
        </w:tc>
      </w:tr>
      <w:tr w:rsidR="00886640" w14:paraId="32B48839" w14:textId="77777777" w:rsidTr="3700DDCD">
        <w:trPr>
          <w:trHeight w:val="397"/>
        </w:trPr>
        <w:tc>
          <w:tcPr>
            <w:tcW w:w="9026" w:type="dxa"/>
            <w:gridSpan w:val="8"/>
            <w:vAlign w:val="center"/>
            <w:hideMark/>
          </w:tcPr>
          <w:p w14:paraId="1ACFD895" w14:textId="77777777" w:rsidR="00886640" w:rsidRDefault="00886640">
            <w:pPr>
              <w:rPr>
                <w:color w:val="000000"/>
              </w:rPr>
            </w:pPr>
            <w:r w:rsidRPr="3700DDCD">
              <w:rPr>
                <w:b/>
                <w:bCs/>
              </w:rPr>
              <w:t xml:space="preserve">Question 8 </w:t>
            </w:r>
            <w:r>
              <w:t xml:space="preserve">– In light of the above should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olicy"/>
                    <w:listEntry w:val="Decision"/>
                    <w:listEntry w:val="Practice"/>
                  </w:ddList>
                </w:ffData>
              </w:fldChar>
            </w:r>
            <w:r>
              <w:rPr>
                <w:color w:val="000000"/>
              </w:rPr>
              <w:instrText xml:space="preserve"> FORMDROPDOWN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>be</w:t>
            </w:r>
          </w:p>
        </w:tc>
      </w:tr>
      <w:tr w:rsidR="00886640" w14:paraId="2D08BE00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52DAC01B" w14:textId="77777777" w:rsidR="00886640" w:rsidRDefault="00886640"/>
        </w:tc>
      </w:tr>
      <w:tr w:rsidR="00886640" w14:paraId="7875F9BD" w14:textId="77777777" w:rsidTr="3700DDCD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436DD8F2" w14:textId="77777777" w:rsidR="00886640" w:rsidRDefault="0088664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197" w:type="dxa"/>
            <w:gridSpan w:val="6"/>
            <w:vAlign w:val="center"/>
            <w:hideMark/>
          </w:tcPr>
          <w:p w14:paraId="682898AC" w14:textId="77777777" w:rsidR="00886640" w:rsidRDefault="00886640">
            <w:r>
              <w:t>Screened Out – No Equality Issues – Please provide rationale for this decision.</w:t>
            </w:r>
          </w:p>
        </w:tc>
      </w:tr>
      <w:tr w:rsidR="00886640" w14:paraId="0EAA2848" w14:textId="77777777" w:rsidTr="3700DDCD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9B02" w14:textId="633752AB" w:rsidR="00886640" w:rsidRDefault="33181635">
            <w:r>
              <w:t>T</w:t>
            </w:r>
            <w:r w:rsidR="67EC0B6E">
              <w:t>his programme is being delivered by Queens University Business School with funding paid directly to participants by Invest NI.  As Queens Business School is subject to the un</w:t>
            </w:r>
            <w:r w:rsidR="09B35636">
              <w:t xml:space="preserve">iversity’s Equality Scheme and all relevant Section 75 equality obligations relating to Public Authorities, we are content that </w:t>
            </w:r>
            <w:r w:rsidR="2051E7CA">
              <w:t xml:space="preserve">our own obligations in this regard will be managed appropriately.  </w:t>
            </w:r>
          </w:p>
          <w:p w14:paraId="50867839" w14:textId="18D37E78" w:rsidR="00886640" w:rsidRDefault="00886640"/>
          <w:p w14:paraId="0C26ED34" w14:textId="47C75054" w:rsidR="00886640" w:rsidRDefault="5E87B83B">
            <w:r>
              <w:t>Programme participation criteria relate to Invest NI client criteria and the viability of the projects concerned</w:t>
            </w:r>
            <w:r w:rsidR="6B568CB6">
              <w:t>. W</w:t>
            </w:r>
            <w:r>
              <w:t xml:space="preserve">e will apply all </w:t>
            </w:r>
            <w:r w:rsidR="0AF79378">
              <w:t>normal Section 75 considerations in the selection process, including reasonable adjustments for any participant with a disability.</w:t>
            </w:r>
            <w:r w:rsidR="2C4FD501">
              <w:t xml:space="preserve">  We do not </w:t>
            </w:r>
            <w:r w:rsidR="47B2AC31">
              <w:t>foresee</w:t>
            </w:r>
            <w:r w:rsidR="2C4FD501">
              <w:t xml:space="preserve"> any barriers to any Section 75 group, however, will review the p</w:t>
            </w:r>
            <w:r w:rsidR="08F991EB">
              <w:t>ro</w:t>
            </w:r>
            <w:r w:rsidR="2C4FD501">
              <w:t xml:space="preserve">gramme through our evaluation process and will reassess </w:t>
            </w:r>
            <w:r w:rsidR="565F12C4">
              <w:t>if necessary.</w:t>
            </w:r>
          </w:p>
          <w:p w14:paraId="03226963" w14:textId="73B7C042" w:rsidR="00886640" w:rsidRDefault="00886640"/>
          <w:p w14:paraId="60FAC025" w14:textId="51FFAB24" w:rsidR="00886640" w:rsidRDefault="00886640"/>
        </w:tc>
      </w:tr>
      <w:tr w:rsidR="00886640" w14:paraId="2AE4BE1E" w14:textId="77777777" w:rsidTr="3700DDCD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30D807A8" w14:textId="77777777" w:rsidR="00886640" w:rsidRDefault="0088664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197" w:type="dxa"/>
            <w:gridSpan w:val="6"/>
            <w:vAlign w:val="center"/>
            <w:hideMark/>
          </w:tcPr>
          <w:p w14:paraId="6AAA8608" w14:textId="77777777" w:rsidR="00886640" w:rsidRDefault="00886640">
            <w:r>
              <w:t>Screened Out with some adjustments. – What adjustments have you made?</w:t>
            </w:r>
          </w:p>
        </w:tc>
      </w:tr>
      <w:tr w:rsidR="00886640" w14:paraId="532BCCEB" w14:textId="77777777" w:rsidTr="3700DDCD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5D3E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330CDE9F" w14:textId="77777777" w:rsidTr="3700DDCD">
        <w:trPr>
          <w:trHeight w:val="390"/>
        </w:trPr>
        <w:tc>
          <w:tcPr>
            <w:tcW w:w="829" w:type="dxa"/>
            <w:gridSpan w:val="2"/>
            <w:vAlign w:val="center"/>
            <w:hideMark/>
          </w:tcPr>
          <w:p w14:paraId="52613274" w14:textId="77777777" w:rsidR="00886640" w:rsidRDefault="00886640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197" w:type="dxa"/>
            <w:gridSpan w:val="6"/>
            <w:vAlign w:val="center"/>
            <w:hideMark/>
          </w:tcPr>
          <w:p w14:paraId="75D9793C" w14:textId="77777777" w:rsidR="00886640" w:rsidRDefault="00886640">
            <w:r>
              <w:t>Screened In for a deeper level of analysis of what is being considered or intended to be undertaken. (EQIA) – Please provide rationale for this decision.</w:t>
            </w:r>
          </w:p>
        </w:tc>
      </w:tr>
      <w:tr w:rsidR="00886640" w14:paraId="1C98B57D" w14:textId="77777777" w:rsidTr="3700DDCD">
        <w:trPr>
          <w:trHeight w:val="1134"/>
        </w:trPr>
        <w:tc>
          <w:tcPr>
            <w:tcW w:w="9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3BED" w14:textId="77777777" w:rsidR="00886640" w:rsidRDefault="0088664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C132D88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29772D57" w14:textId="77777777" w:rsidR="00886640" w:rsidRDefault="00886640"/>
        </w:tc>
      </w:tr>
      <w:tr w:rsidR="00886640" w14:paraId="7B8F8008" w14:textId="77777777" w:rsidTr="3700DDCD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66C6ACD2" w14:textId="77777777" w:rsidR="00886640" w:rsidRDefault="00886640">
            <w:r>
              <w:t>Signed:</w:t>
            </w:r>
          </w:p>
        </w:tc>
        <w:bookmarkStart w:id="10" w:name="Text12"/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0DC23" w14:textId="77777777" w:rsidR="00886640" w:rsidRDefault="00886640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37" w:type="dxa"/>
            <w:vAlign w:val="center"/>
            <w:hideMark/>
          </w:tcPr>
          <w:p w14:paraId="436A217A" w14:textId="77777777" w:rsidR="00886640" w:rsidRDefault="00886640">
            <w:r>
              <w:t>Date:</w:t>
            </w:r>
          </w:p>
        </w:tc>
        <w:bookmarkStart w:id="11" w:name="Text11"/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31B69" w14:textId="77777777"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86640" w14:paraId="4A13EB8C" w14:textId="77777777" w:rsidTr="3700DDCD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4B2F9A88" w14:textId="77777777" w:rsidR="00886640" w:rsidRDefault="00886640"/>
        </w:tc>
        <w:tc>
          <w:tcPr>
            <w:tcW w:w="3483" w:type="dxa"/>
            <w:gridSpan w:val="2"/>
            <w:hideMark/>
          </w:tcPr>
          <w:p w14:paraId="7C483556" w14:textId="77777777" w:rsidR="00886640" w:rsidRDefault="00886640">
            <w:r>
              <w:t xml:space="preserve">Policy </w:t>
            </w:r>
            <w:r w:rsidR="0043023F">
              <w:t xml:space="preserve">/Programme </w:t>
            </w:r>
            <w:r>
              <w:t>Owner</w:t>
            </w:r>
          </w:p>
        </w:tc>
        <w:tc>
          <w:tcPr>
            <w:tcW w:w="2183" w:type="dxa"/>
            <w:gridSpan w:val="2"/>
            <w:vAlign w:val="center"/>
          </w:tcPr>
          <w:p w14:paraId="79330D97" w14:textId="77777777" w:rsidR="00886640" w:rsidRDefault="00886640"/>
        </w:tc>
        <w:tc>
          <w:tcPr>
            <w:tcW w:w="2203" w:type="dxa"/>
            <w:vAlign w:val="center"/>
          </w:tcPr>
          <w:p w14:paraId="369D42AE" w14:textId="77777777" w:rsidR="00886640" w:rsidRDefault="00886640"/>
        </w:tc>
      </w:tr>
      <w:tr w:rsidR="00886640" w14:paraId="2D3D6086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794027A2" w14:textId="77777777" w:rsidR="00886640" w:rsidRDefault="00886640"/>
        </w:tc>
      </w:tr>
      <w:tr w:rsidR="00886640" w14:paraId="4BAC833A" w14:textId="77777777" w:rsidTr="3700DDCD">
        <w:trPr>
          <w:trHeight w:hRule="exact" w:val="397"/>
        </w:trPr>
        <w:tc>
          <w:tcPr>
            <w:tcW w:w="1157" w:type="dxa"/>
            <w:gridSpan w:val="3"/>
            <w:vAlign w:val="center"/>
            <w:hideMark/>
          </w:tcPr>
          <w:p w14:paraId="26ACB319" w14:textId="77777777" w:rsidR="00886640" w:rsidRDefault="00886640">
            <w:r>
              <w:t>Approved</w:t>
            </w:r>
          </w:p>
        </w:tc>
        <w:tc>
          <w:tcPr>
            <w:tcW w:w="4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F8552" w14:textId="77777777" w:rsidR="00886640" w:rsidRDefault="1919102F" w:rsidP="3700DDCD">
            <w:pPr>
              <w:rPr>
                <w:noProof/>
              </w:rPr>
            </w:pPr>
            <w:r>
              <w:rPr>
                <w:noProof/>
              </w:rPr>
              <w:t>Pamela Marron</w:t>
            </w:r>
          </w:p>
        </w:tc>
        <w:tc>
          <w:tcPr>
            <w:tcW w:w="737" w:type="dxa"/>
            <w:vAlign w:val="center"/>
            <w:hideMark/>
          </w:tcPr>
          <w:p w14:paraId="4D8A8051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981FC" w14:textId="22AD690C" w:rsidR="00886640" w:rsidRDefault="00886640" w:rsidP="3700DDCD">
            <w:pPr>
              <w:rPr>
                <w:noProof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271D6A3D">
              <w:rPr>
                <w:noProof/>
              </w:rPr>
              <w:t>0</w:t>
            </w:r>
            <w:r>
              <w:fldChar w:fldCharType="end"/>
            </w:r>
            <w:r w:rsidR="271D6A3D" w:rsidRPr="3700DDCD">
              <w:rPr>
                <w:noProof/>
              </w:rPr>
              <w:t>1/11/24</w:t>
            </w:r>
          </w:p>
        </w:tc>
      </w:tr>
      <w:tr w:rsidR="00886640" w14:paraId="4756CD9E" w14:textId="77777777" w:rsidTr="3700DDCD">
        <w:trPr>
          <w:trHeight w:hRule="exact" w:val="397"/>
        </w:trPr>
        <w:tc>
          <w:tcPr>
            <w:tcW w:w="1157" w:type="dxa"/>
            <w:gridSpan w:val="3"/>
            <w:vAlign w:val="center"/>
          </w:tcPr>
          <w:p w14:paraId="34332A61" w14:textId="77777777" w:rsidR="00886640" w:rsidRDefault="00886640"/>
        </w:tc>
        <w:tc>
          <w:tcPr>
            <w:tcW w:w="3483" w:type="dxa"/>
            <w:gridSpan w:val="2"/>
            <w:hideMark/>
          </w:tcPr>
          <w:p w14:paraId="29ED8AB4" w14:textId="77777777" w:rsidR="00886640" w:rsidRDefault="0043023F">
            <w:r>
              <w:t>Equality Manager</w:t>
            </w:r>
          </w:p>
        </w:tc>
        <w:tc>
          <w:tcPr>
            <w:tcW w:w="2183" w:type="dxa"/>
            <w:gridSpan w:val="2"/>
            <w:vAlign w:val="center"/>
          </w:tcPr>
          <w:p w14:paraId="18EEEF76" w14:textId="77777777" w:rsidR="00886640" w:rsidRDefault="00886640"/>
        </w:tc>
        <w:tc>
          <w:tcPr>
            <w:tcW w:w="2203" w:type="dxa"/>
            <w:vAlign w:val="center"/>
          </w:tcPr>
          <w:p w14:paraId="21655411" w14:textId="77777777" w:rsidR="00886640" w:rsidRDefault="00886640"/>
        </w:tc>
      </w:tr>
      <w:tr w:rsidR="00886640" w14:paraId="6E947973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681AFE23" w14:textId="77777777" w:rsidR="00886640" w:rsidRDefault="00886640"/>
        </w:tc>
      </w:tr>
      <w:tr w:rsidR="00886640" w14:paraId="28D21F31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510430D4" w14:textId="77777777" w:rsidR="00886640" w:rsidRDefault="00886640"/>
        </w:tc>
      </w:tr>
      <w:tr w:rsidR="00886640" w14:paraId="6DA3F2EE" w14:textId="77777777" w:rsidTr="3700DDCD">
        <w:trPr>
          <w:trHeight w:hRule="exact" w:val="397"/>
        </w:trPr>
        <w:tc>
          <w:tcPr>
            <w:tcW w:w="6086" w:type="dxa"/>
            <w:gridSpan w:val="6"/>
            <w:vAlign w:val="center"/>
            <w:hideMark/>
          </w:tcPr>
          <w:p w14:paraId="20035D0A" w14:textId="77777777" w:rsidR="00886640" w:rsidRDefault="00886640">
            <w:r>
              <w:t>Modifications made.</w:t>
            </w:r>
          </w:p>
        </w:tc>
        <w:tc>
          <w:tcPr>
            <w:tcW w:w="737" w:type="dxa"/>
            <w:vAlign w:val="center"/>
            <w:hideMark/>
          </w:tcPr>
          <w:p w14:paraId="3C1511FD" w14:textId="77777777" w:rsidR="00886640" w:rsidRDefault="00886640">
            <w:r>
              <w:t>Date: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FEA15" w14:textId="77777777" w:rsidR="00886640" w:rsidRDefault="008866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5FDB0D4D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45AB835B" w14:textId="77777777" w:rsidR="00886640" w:rsidRDefault="00886640"/>
        </w:tc>
      </w:tr>
      <w:tr w:rsidR="00886640" w14:paraId="44ED9415" w14:textId="77777777" w:rsidTr="3700DDCD">
        <w:trPr>
          <w:trHeight w:val="227"/>
        </w:trPr>
        <w:tc>
          <w:tcPr>
            <w:tcW w:w="9026" w:type="dxa"/>
            <w:gridSpan w:val="8"/>
            <w:vAlign w:val="center"/>
          </w:tcPr>
          <w:p w14:paraId="719A3B9B" w14:textId="77777777" w:rsidR="00886640" w:rsidRDefault="00886640"/>
        </w:tc>
      </w:tr>
      <w:tr w:rsidR="0043023F" w14:paraId="753DB30E" w14:textId="77777777" w:rsidTr="3700DDCD">
        <w:trPr>
          <w:gridAfter w:val="4"/>
          <w:wAfter w:w="6086" w:type="dxa"/>
          <w:trHeight w:hRule="exact" w:val="397"/>
        </w:trPr>
        <w:tc>
          <w:tcPr>
            <w:tcW w:w="737" w:type="dxa"/>
            <w:vAlign w:val="center"/>
            <w:hideMark/>
          </w:tcPr>
          <w:p w14:paraId="6956BD52" w14:textId="77777777" w:rsidR="0043023F" w:rsidRDefault="0043023F">
            <w:r>
              <w:t>Date: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A9EEDF" w14:textId="77777777" w:rsidR="0043023F" w:rsidRDefault="004302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640" w14:paraId="115CE615" w14:textId="77777777" w:rsidTr="3700DDCD">
        <w:trPr>
          <w:trHeight w:hRule="exact" w:val="397"/>
        </w:trPr>
        <w:tc>
          <w:tcPr>
            <w:tcW w:w="4640" w:type="dxa"/>
            <w:gridSpan w:val="5"/>
            <w:hideMark/>
          </w:tcPr>
          <w:p w14:paraId="5B0B1C51" w14:textId="77777777" w:rsidR="00886640" w:rsidRDefault="0043023F">
            <w:r>
              <w:lastRenderedPageBreak/>
              <w:t>Approved by Equality Manager</w:t>
            </w:r>
          </w:p>
        </w:tc>
        <w:tc>
          <w:tcPr>
            <w:tcW w:w="2183" w:type="dxa"/>
            <w:gridSpan w:val="2"/>
          </w:tcPr>
          <w:p w14:paraId="544A2F8F" w14:textId="77777777" w:rsidR="00886640" w:rsidRDefault="00886640"/>
        </w:tc>
        <w:tc>
          <w:tcPr>
            <w:tcW w:w="2203" w:type="dxa"/>
          </w:tcPr>
          <w:p w14:paraId="3D0F5C83" w14:textId="77777777" w:rsidR="00886640" w:rsidRDefault="00886640"/>
        </w:tc>
      </w:tr>
    </w:tbl>
    <w:p w14:paraId="33F37AF6" w14:textId="77777777" w:rsidR="00886640" w:rsidRDefault="00886640" w:rsidP="00886640"/>
    <w:p w14:paraId="1EC10636" w14:textId="77777777" w:rsidR="00F943A5" w:rsidRPr="002B0E85" w:rsidRDefault="00F943A5">
      <w:pPr>
        <w:rPr>
          <w:sz w:val="24"/>
        </w:rPr>
      </w:pPr>
    </w:p>
    <w:sectPr w:rsidR="00F943A5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3089"/>
    <w:multiLevelType w:val="multilevel"/>
    <w:tmpl w:val="4DB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B2B4A"/>
    <w:multiLevelType w:val="multilevel"/>
    <w:tmpl w:val="C872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505064">
    <w:abstractNumId w:val="0"/>
  </w:num>
  <w:num w:numId="2" w16cid:durableId="30227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40"/>
    <w:rsid w:val="002B0E85"/>
    <w:rsid w:val="002CF8C7"/>
    <w:rsid w:val="0043023F"/>
    <w:rsid w:val="006C10A3"/>
    <w:rsid w:val="00851ED3"/>
    <w:rsid w:val="00866206"/>
    <w:rsid w:val="00886640"/>
    <w:rsid w:val="008B4184"/>
    <w:rsid w:val="008B7A39"/>
    <w:rsid w:val="00B438BA"/>
    <w:rsid w:val="00CD06D8"/>
    <w:rsid w:val="00E44B97"/>
    <w:rsid w:val="00F943A5"/>
    <w:rsid w:val="02863964"/>
    <w:rsid w:val="02D78269"/>
    <w:rsid w:val="0751248A"/>
    <w:rsid w:val="08F991EB"/>
    <w:rsid w:val="09B35636"/>
    <w:rsid w:val="0AF79378"/>
    <w:rsid w:val="0B432D90"/>
    <w:rsid w:val="11E333BC"/>
    <w:rsid w:val="14AD9913"/>
    <w:rsid w:val="16A639FE"/>
    <w:rsid w:val="1919102F"/>
    <w:rsid w:val="2051E7CA"/>
    <w:rsid w:val="271D6A3D"/>
    <w:rsid w:val="2C4FD501"/>
    <w:rsid w:val="33181635"/>
    <w:rsid w:val="33C73C76"/>
    <w:rsid w:val="3700DDCD"/>
    <w:rsid w:val="40B8711F"/>
    <w:rsid w:val="47B2AC31"/>
    <w:rsid w:val="4BB4734B"/>
    <w:rsid w:val="565F12C4"/>
    <w:rsid w:val="5B532C24"/>
    <w:rsid w:val="5E87B83B"/>
    <w:rsid w:val="67EC0B6E"/>
    <w:rsid w:val="6B568CB6"/>
    <w:rsid w:val="6C0F47D8"/>
    <w:rsid w:val="6D3E83D0"/>
    <w:rsid w:val="776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5CB4"/>
  <w15:chartTrackingRefBased/>
  <w15:docId w15:val="{7589D1D7-B4C2-4564-AD90-5580DC7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4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e5ff7883-e9ad-47da-b7a9-b64fe1b1d849" ContentTypeId="0x010100EDFE3A973432B34083CFD01F0DFDAA9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I Corporate Document" ma:contentTypeID="0x010100EDFE3A973432B34083CFD01F0DFDAA9B007C555E6FB108324F913CF3E41F8F23A9" ma:contentTypeVersion="7" ma:contentTypeDescription="Content Type for Corporate Sites" ma:contentTypeScope="" ma:versionID="acfefc98e5709bd95468f8338413ff6a">
  <xsd:schema xmlns:xsd="http://www.w3.org/2001/XMLSchema" xmlns:xs="http://www.w3.org/2001/XMLSchema" xmlns:p="http://schemas.microsoft.com/office/2006/metadata/properties" xmlns:ns2="1a3e8857-dc64-4ebc-a792-285a74b64f01" xmlns:ns3="38209d67-e23c-4bbb-8215-c10de372bb82" targetNamespace="http://schemas.microsoft.com/office/2006/metadata/properties" ma:root="true" ma:fieldsID="8f659c8c7910f3f3e10eecc81261cdce" ns2:_="" ns3:_="">
    <xsd:import namespace="1a3e8857-dc64-4ebc-a792-285a74b64f01"/>
    <xsd:import namespace="38209d67-e23c-4bbb-8215-c10de372bb82"/>
    <xsd:element name="properties">
      <xsd:complexType>
        <xsd:sequence>
          <xsd:element name="documentManagement">
            <xsd:complexType>
              <xsd:all>
                <xsd:element ref="ns2:ini_default_created_by" minOccurs="0"/>
                <xsd:element ref="ns2:meridio_created_by" minOccurs="0"/>
                <xsd:element ref="ns2:Intapp_From" minOccurs="0"/>
                <xsd:element ref="ns2:Intapp_DateReceiv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e8857-dc64-4ebc-a792-285a74b64f01" elementFormDefault="qualified">
    <xsd:import namespace="http://schemas.microsoft.com/office/2006/documentManagement/types"/>
    <xsd:import namespace="http://schemas.microsoft.com/office/infopath/2007/PartnerControls"/>
    <xsd:element name="ini_default_created_by" ma:index="10" nillable="true" ma:displayName="Created By User Name" ma:default="ECM User" ma:description="Text field to default to the Created By user, for use in calculated From field" ma:internalName="ini_default_created_by">
      <xsd:simpleType>
        <xsd:restriction base="dms:Text">
          <xsd:maxLength value="255"/>
        </xsd:restriction>
      </xsd:simpleType>
    </xsd:element>
    <xsd:element name="meridio_created_by" ma:index="11" nillable="true" ma:displayName="Meridio Created By" ma:internalName="meridio_created_by" ma:readOnly="true">
      <xsd:simpleType>
        <xsd:restriction base="dms:Text"/>
      </xsd:simpleType>
    </xsd:element>
    <xsd:element name="Intapp_From" ma:index="12" nillable="true" ma:displayName="From" ma:internalName="Intapp_From">
      <xsd:simpleType>
        <xsd:restriction base="dms:Text">
          <xsd:maxLength value="255"/>
        </xsd:restriction>
      </xsd:simpleType>
    </xsd:element>
    <xsd:element name="Intapp_DateReceived" ma:index="13" nillable="true" ma:displayName="Date Received" ma:format="DateTime" ma:internalName="Intapp_Date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9d67-e23c-4bbb-8215-c10de372bb8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_default_created_by xmlns="1a3e8857-dc64-4ebc-a792-285a74b64f01">Anne Trainor</ini_default_created_by>
    <Intapp_From xmlns="1a3e8857-dc64-4ebc-a792-285a74b64f01" xsi:nil="true"/>
    <Intapp_DateReceived xmlns="1a3e8857-dc64-4ebc-a792-285a74b64f01" xsi:nil="true"/>
    <_dlc_DocId xmlns="38209d67-e23c-4bbb-8215-c10de372bb82">XKNMXJ7SMM2E-1922188486-55694</_dlc_DocId>
    <_dlc_DocIdUrl xmlns="38209d67-e23c-4bbb-8215-c10de372bb82">
      <Url>https://investni.sharepoint.com/sites/LIFESCI/_layouts/15/DocIdRedir.aspx?ID=XKNMXJ7SMM2E-1922188486-55694</Url>
      <Description>XKNMXJ7SMM2E-1922188486-55694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722B1-9B39-4541-8BC1-83C1B3CCEF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950688-AD0A-4559-A23C-2D45FB4AB3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A1FD8B-47B6-4115-A8B3-232ED490A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e8857-dc64-4ebc-a792-285a74b64f01"/>
    <ds:schemaRef ds:uri="38209d67-e23c-4bbb-8215-c10de372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AE65B-D4C5-494F-84D8-D823CD5D97C4}">
  <ds:schemaRefs>
    <ds:schemaRef ds:uri="http://schemas.microsoft.com/office/2006/metadata/properties"/>
    <ds:schemaRef ds:uri="http://schemas.microsoft.com/office/infopath/2007/PartnerControls"/>
    <ds:schemaRef ds:uri="1a3e8857-dc64-4ebc-a792-285a74b64f01"/>
    <ds:schemaRef ds:uri="38209d67-e23c-4bbb-8215-c10de372bb82"/>
  </ds:schemaRefs>
</ds:datastoreItem>
</file>

<file path=customXml/itemProps5.xml><?xml version="1.0" encoding="utf-8"?>
<ds:datastoreItem xmlns:ds="http://schemas.openxmlformats.org/officeDocument/2006/customXml" ds:itemID="{59928516-C9E4-4790-A9C6-D2C16AB8C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5016</Characters>
  <Application>Microsoft Office Word</Application>
  <DocSecurity>0</DocSecurity>
  <Lines>41</Lines>
  <Paragraphs>11</Paragraphs>
  <ScaleCrop>false</ScaleCrop>
  <Company>Invest Northern Ireland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Marron</dc:creator>
  <cp:keywords/>
  <dc:description/>
  <cp:lastModifiedBy>Pamela Marron</cp:lastModifiedBy>
  <cp:revision>2</cp:revision>
  <dcterms:created xsi:type="dcterms:W3CDTF">2024-12-20T10:50:00Z</dcterms:created>
  <dcterms:modified xsi:type="dcterms:W3CDTF">2024-12-20T10:50:00Z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0x010100EDFE3A973432B34083CFD01F0DFDAA9B007C555E6FB108324F913CF3E41F8F23A9</vt:lpwstr>
  </property>
  <property fmtid="{D5CDD505-2E9C-101B-9397-08002B2CF9AE}" pid="3" name="_dlc_DocIdItemGuid">
    <vt:lpwstr>01cf1e83-f98b-4a9a-be8a-cd141c5876f8</vt:lpwstr>
  </property>
</Properties>
</file>